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7A8" w:rsidRPr="00DC03AC" w:rsidRDefault="002257A8" w:rsidP="002257A8">
      <w:pPr>
        <w:tabs>
          <w:tab w:val="left" w:pos="6282"/>
          <w:tab w:val="left" w:pos="6347"/>
        </w:tabs>
        <w:jc w:val="center"/>
        <w:rPr>
          <w:rFonts w:ascii="Calibri" w:hAnsi="Calibri"/>
          <w:b/>
          <w:bCs/>
          <w:sz w:val="40"/>
          <w:szCs w:val="40"/>
        </w:rPr>
      </w:pPr>
      <w:r w:rsidRPr="00DC03AC">
        <w:rPr>
          <w:rFonts w:ascii="Calibri" w:hAnsi="Calibri"/>
          <w:b/>
          <w:bCs/>
          <w:sz w:val="40"/>
          <w:szCs w:val="40"/>
        </w:rPr>
        <w:t>Buford High School</w:t>
      </w:r>
    </w:p>
    <w:p w:rsidR="002257A8" w:rsidRDefault="002257A8" w:rsidP="002257A8">
      <w:pPr>
        <w:tabs>
          <w:tab w:val="left" w:pos="720"/>
          <w:tab w:val="left" w:leader="dot" w:pos="2520"/>
          <w:tab w:val="left" w:pos="5940"/>
          <w:tab w:val="left" w:leader="dot" w:pos="8100"/>
        </w:tabs>
        <w:spacing w:before="120"/>
        <w:ind w:left="720" w:hanging="720"/>
        <w:rPr>
          <w:rFonts w:ascii="Calibri" w:hAnsi="Calibri"/>
          <w:b/>
          <w:smallCaps/>
        </w:rPr>
      </w:pPr>
    </w:p>
    <w:p w:rsidR="002257A8" w:rsidRPr="00DC03AC" w:rsidRDefault="002257A8" w:rsidP="002257A8">
      <w:pPr>
        <w:tabs>
          <w:tab w:val="left" w:pos="720"/>
          <w:tab w:val="left" w:leader="dot" w:pos="2520"/>
          <w:tab w:val="left" w:pos="5940"/>
          <w:tab w:val="left" w:leader="dot" w:pos="8100"/>
        </w:tabs>
        <w:spacing w:before="120"/>
        <w:ind w:left="720" w:hanging="720"/>
        <w:rPr>
          <w:rStyle w:val="Heading2Char"/>
          <w:rFonts w:ascii="Calibri" w:hAnsi="Calibri"/>
          <w:i w:val="0"/>
          <w:iCs w:val="0"/>
          <w:sz w:val="24"/>
          <w:szCs w:val="24"/>
        </w:rPr>
      </w:pPr>
      <w:r w:rsidRPr="00DC03AC">
        <w:rPr>
          <w:rFonts w:ascii="Calibri" w:hAnsi="Calibri"/>
          <w:b/>
          <w:smallCaps/>
        </w:rPr>
        <w:tab/>
        <w:t>Course Title</w:t>
      </w:r>
      <w:r w:rsidRPr="00DC03AC">
        <w:rPr>
          <w:rFonts w:ascii="Calibri" w:hAnsi="Calibri"/>
          <w:smallCaps/>
        </w:rPr>
        <w:tab/>
      </w:r>
      <w:r>
        <w:rPr>
          <w:rFonts w:ascii="Calibri" w:hAnsi="Calibri"/>
          <w:b/>
          <w:bCs/>
        </w:rPr>
        <w:t>Advanced Algebra</w:t>
      </w:r>
      <w:r w:rsidRPr="00DC03AC">
        <w:rPr>
          <w:rStyle w:val="Heading2Char"/>
          <w:rFonts w:ascii="Calibri" w:hAnsi="Calibri"/>
          <w:sz w:val="24"/>
          <w:szCs w:val="24"/>
        </w:rPr>
        <w:tab/>
      </w:r>
      <w:r w:rsidRPr="00DC03AC">
        <w:rPr>
          <w:rFonts w:ascii="Calibri" w:hAnsi="Calibri"/>
          <w:b/>
          <w:smallCaps/>
        </w:rPr>
        <w:t>Term</w:t>
      </w:r>
      <w:r w:rsidRPr="00DC03AC">
        <w:rPr>
          <w:rFonts w:ascii="Calibri" w:hAnsi="Calibri"/>
          <w:smallCaps/>
        </w:rPr>
        <w:tab/>
      </w:r>
      <w:r w:rsidRPr="000E55FC">
        <w:rPr>
          <w:rFonts w:ascii="Calibri" w:hAnsi="Calibri"/>
          <w:b/>
          <w:smallCaps/>
        </w:rPr>
        <w:t>2</w:t>
      </w:r>
      <w:r w:rsidR="004B7429">
        <w:rPr>
          <w:rStyle w:val="Heading2Char"/>
          <w:rFonts w:ascii="Calibri" w:hAnsi="Calibri" w:cs="Times New Roman"/>
          <w:sz w:val="24"/>
          <w:szCs w:val="24"/>
        </w:rPr>
        <w:t>015—2016</w:t>
      </w:r>
      <w:r>
        <w:rPr>
          <w:rStyle w:val="Heading2Char"/>
          <w:rFonts w:ascii="Calibri" w:hAnsi="Calibri" w:cs="Times New Roman"/>
          <w:sz w:val="24"/>
          <w:szCs w:val="24"/>
        </w:rPr>
        <w:t xml:space="preserve"> </w:t>
      </w:r>
      <w:r w:rsidRPr="00DC03AC">
        <w:rPr>
          <w:rStyle w:val="Heading2Char"/>
          <w:rFonts w:ascii="Calibri" w:hAnsi="Calibri" w:cs="Times New Roman"/>
          <w:sz w:val="24"/>
          <w:szCs w:val="24"/>
        </w:rPr>
        <w:br/>
      </w:r>
      <w:r w:rsidRPr="00DC03AC">
        <w:rPr>
          <w:rStyle w:val="Heading2Char"/>
          <w:rFonts w:ascii="Calibri" w:hAnsi="Calibri" w:cs="Times New Roman"/>
          <w:smallCaps/>
          <w:sz w:val="24"/>
          <w:szCs w:val="24"/>
        </w:rPr>
        <w:t>Teacher</w:t>
      </w:r>
      <w:r w:rsidRPr="00DC03AC">
        <w:rPr>
          <w:rStyle w:val="Heading2Char"/>
          <w:rFonts w:ascii="Calibri" w:hAnsi="Calibri" w:cs="Times New Roman"/>
          <w:b w:val="0"/>
          <w:sz w:val="24"/>
          <w:szCs w:val="24"/>
        </w:rPr>
        <w:tab/>
      </w:r>
      <w:r w:rsidR="00B43A4B">
        <w:rPr>
          <w:rStyle w:val="Heading2Char"/>
          <w:rFonts w:ascii="Calibri" w:hAnsi="Calibri" w:cs="Times New Roman"/>
          <w:sz w:val="24"/>
          <w:szCs w:val="24"/>
        </w:rPr>
        <w:t>Justin Johnson</w:t>
      </w:r>
      <w:r w:rsidRPr="00DC03AC">
        <w:rPr>
          <w:rStyle w:val="Heading2Char"/>
          <w:rFonts w:ascii="Calibri" w:hAnsi="Calibri"/>
          <w:sz w:val="24"/>
          <w:szCs w:val="24"/>
        </w:rPr>
        <w:tab/>
      </w:r>
      <w:r w:rsidRPr="00DC03AC">
        <w:rPr>
          <w:rStyle w:val="Heading2Char"/>
          <w:rFonts w:ascii="Calibri" w:hAnsi="Calibri" w:cs="Times New Roman"/>
          <w:smallCaps/>
          <w:sz w:val="24"/>
          <w:szCs w:val="24"/>
        </w:rPr>
        <w:t>room #</w:t>
      </w:r>
      <w:r w:rsidRPr="00DC03AC">
        <w:rPr>
          <w:rStyle w:val="Heading2Char"/>
          <w:rFonts w:ascii="Calibri" w:hAnsi="Calibri" w:cs="Times New Roman"/>
          <w:b w:val="0"/>
          <w:sz w:val="24"/>
          <w:szCs w:val="24"/>
        </w:rPr>
        <w:tab/>
      </w:r>
      <w:r w:rsidR="00B43A4B">
        <w:rPr>
          <w:rStyle w:val="Heading2Char"/>
          <w:rFonts w:ascii="Calibri" w:hAnsi="Calibri" w:cs="Times New Roman"/>
          <w:sz w:val="24"/>
          <w:szCs w:val="24"/>
        </w:rPr>
        <w:t>216</w:t>
      </w:r>
    </w:p>
    <w:p w:rsidR="002257A8" w:rsidRPr="00DC03AC" w:rsidRDefault="002257A8" w:rsidP="002257A8">
      <w:pPr>
        <w:rPr>
          <w:rFonts w:ascii="Calibri" w:hAnsi="Calibri"/>
          <w:sz w:val="15"/>
          <w:szCs w:val="15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010"/>
      </w:tblGrid>
      <w:tr w:rsidR="002257A8" w:rsidRPr="00DC03AC" w:rsidTr="00B04AC1">
        <w:tc>
          <w:tcPr>
            <w:tcW w:w="2160" w:type="dxa"/>
            <w:vAlign w:val="center"/>
          </w:tcPr>
          <w:p w:rsidR="002257A8" w:rsidRPr="00DC03AC" w:rsidRDefault="002257A8" w:rsidP="00B04AC1">
            <w:pPr>
              <w:pStyle w:val="Heading3"/>
              <w:spacing w:before="0"/>
              <w:rPr>
                <w:rFonts w:ascii="Calibri" w:hAnsi="Calibri" w:cs="Times New Roman"/>
                <w:sz w:val="20"/>
                <w:szCs w:val="20"/>
              </w:rPr>
            </w:pPr>
            <w:r w:rsidRPr="00DC03AC">
              <w:rPr>
                <w:rFonts w:ascii="Calibri" w:hAnsi="Calibri" w:cs="Times New Roman"/>
                <w:sz w:val="20"/>
                <w:szCs w:val="20"/>
              </w:rPr>
              <w:t>Email Address</w:t>
            </w:r>
          </w:p>
          <w:p w:rsidR="002257A8" w:rsidRPr="00DC03AC" w:rsidRDefault="002257A8" w:rsidP="00B04AC1">
            <w:pPr>
              <w:rPr>
                <w:rFonts w:ascii="Calibri" w:hAnsi="Calibri"/>
                <w:b/>
                <w:sz w:val="20"/>
                <w:szCs w:val="20"/>
              </w:rPr>
            </w:pPr>
            <w:r w:rsidRPr="00DC03AC">
              <w:rPr>
                <w:rFonts w:ascii="Calibri" w:hAnsi="Calibri"/>
                <w:b/>
                <w:sz w:val="20"/>
                <w:szCs w:val="20"/>
              </w:rPr>
              <w:t>Teacher Web Page</w:t>
            </w:r>
          </w:p>
        </w:tc>
        <w:tc>
          <w:tcPr>
            <w:tcW w:w="8010" w:type="dxa"/>
            <w:vAlign w:val="center"/>
          </w:tcPr>
          <w:p w:rsidR="002257A8" w:rsidRDefault="00B43A4B" w:rsidP="00B04A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justin.johnson</w:t>
            </w:r>
            <w:r w:rsidR="002257A8" w:rsidRPr="00CE1BE8">
              <w:rPr>
                <w:rFonts w:ascii="Calibri" w:hAnsi="Calibri"/>
                <w:sz w:val="20"/>
                <w:szCs w:val="20"/>
              </w:rPr>
              <w:t xml:space="preserve">@bufordcityschools.org </w:t>
            </w:r>
          </w:p>
          <w:p w:rsidR="002257A8" w:rsidRPr="003452A9" w:rsidRDefault="004B7429" w:rsidP="00B43A4B">
            <w:pPr>
              <w:rPr>
                <w:rFonts w:ascii="Calibri" w:hAnsi="Calibri"/>
                <w:sz w:val="20"/>
                <w:szCs w:val="20"/>
              </w:rPr>
            </w:pPr>
            <w:hyperlink r:id="rId5" w:history="1">
              <w:r w:rsidR="00B43A4B" w:rsidRPr="0025608A">
                <w:rPr>
                  <w:rStyle w:val="Hyperlink"/>
                  <w:rFonts w:ascii="Calibri" w:hAnsi="Calibri"/>
                  <w:sz w:val="20"/>
                  <w:szCs w:val="20"/>
                </w:rPr>
                <w:t>http://bhscoachjohnson.weebly.com/</w:t>
              </w:r>
            </w:hyperlink>
            <w:r w:rsidR="002257A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2257A8" w:rsidRPr="00DC03AC" w:rsidTr="00B04AC1">
        <w:tc>
          <w:tcPr>
            <w:tcW w:w="2160" w:type="dxa"/>
            <w:vAlign w:val="center"/>
          </w:tcPr>
          <w:p w:rsidR="002257A8" w:rsidRPr="00DC03AC" w:rsidRDefault="002257A8" w:rsidP="00B04AC1">
            <w:pPr>
              <w:pStyle w:val="Heading3"/>
              <w:spacing w:before="0" w:after="0"/>
              <w:rPr>
                <w:rFonts w:ascii="Calibri" w:hAnsi="Calibri" w:cs="Times New Roman"/>
                <w:sz w:val="20"/>
                <w:szCs w:val="20"/>
              </w:rPr>
            </w:pPr>
            <w:r w:rsidRPr="00DC03AC">
              <w:rPr>
                <w:rFonts w:ascii="Calibri" w:hAnsi="Calibri" w:cs="Times New Roman"/>
                <w:sz w:val="20"/>
                <w:szCs w:val="20"/>
              </w:rPr>
              <w:t>Teacher Support</w:t>
            </w:r>
          </w:p>
          <w:p w:rsidR="002257A8" w:rsidRPr="00DC03AC" w:rsidRDefault="002257A8" w:rsidP="00B04A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(Help sessions</w:t>
            </w:r>
            <w:r w:rsidRPr="00DC03AC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8010" w:type="dxa"/>
            <w:vAlign w:val="center"/>
          </w:tcPr>
          <w:p w:rsidR="002257A8" w:rsidRPr="00DC03AC" w:rsidRDefault="002257A8" w:rsidP="00B43A4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</w:t>
            </w:r>
            <w:r w:rsidR="00B43A4B">
              <w:rPr>
                <w:rFonts w:ascii="Calibri" w:hAnsi="Calibri"/>
                <w:sz w:val="18"/>
                <w:szCs w:val="18"/>
              </w:rPr>
              <w:t xml:space="preserve"> will be available on Tuesday and Thursday mornings from 7:00—7:40 am and after school on most Mondays and Wednesdays un</w:t>
            </w:r>
            <w:r w:rsidR="00B43A4B" w:rsidRPr="00CE1BE8">
              <w:rPr>
                <w:rFonts w:ascii="Calibri" w:hAnsi="Calibri"/>
                <w:sz w:val="18"/>
                <w:szCs w:val="18"/>
              </w:rPr>
              <w:t>til 4:00</w:t>
            </w:r>
            <w:r w:rsidR="00B43A4B">
              <w:rPr>
                <w:rFonts w:ascii="Calibri" w:hAnsi="Calibri"/>
                <w:sz w:val="18"/>
                <w:szCs w:val="18"/>
              </w:rPr>
              <w:t xml:space="preserve"> pm. </w:t>
            </w:r>
            <w:r w:rsidR="00B43A4B" w:rsidRPr="00CE1BE8">
              <w:rPr>
                <w:rFonts w:ascii="Calibri" w:hAnsi="Calibri"/>
                <w:sz w:val="18"/>
                <w:szCs w:val="18"/>
              </w:rPr>
              <w:t xml:space="preserve">BHS </w:t>
            </w:r>
            <w:proofErr w:type="spellStart"/>
            <w:r w:rsidR="00B43A4B" w:rsidRPr="00CE1BE8">
              <w:rPr>
                <w:rFonts w:ascii="Calibri" w:hAnsi="Calibri"/>
                <w:sz w:val="18"/>
                <w:szCs w:val="18"/>
              </w:rPr>
              <w:t>UpGrade</w:t>
            </w:r>
            <w:proofErr w:type="spellEnd"/>
            <w:r w:rsidR="00B43A4B" w:rsidRPr="00CE1BE8">
              <w:rPr>
                <w:rFonts w:ascii="Calibri" w:hAnsi="Calibri"/>
                <w:sz w:val="18"/>
                <w:szCs w:val="18"/>
              </w:rPr>
              <w:t xml:space="preserve"> is </w:t>
            </w:r>
            <w:r w:rsidR="00B43A4B">
              <w:rPr>
                <w:rFonts w:ascii="Calibri" w:hAnsi="Calibri"/>
                <w:sz w:val="18"/>
                <w:szCs w:val="18"/>
              </w:rPr>
              <w:t xml:space="preserve">also </w:t>
            </w:r>
            <w:r w:rsidR="00B43A4B" w:rsidRPr="00CE1BE8">
              <w:rPr>
                <w:rFonts w:ascii="Calibri" w:hAnsi="Calibri"/>
                <w:sz w:val="18"/>
                <w:szCs w:val="18"/>
              </w:rPr>
              <w:t xml:space="preserve">offered after school on Mondays and Wednesdays </w:t>
            </w:r>
            <w:r w:rsidR="00B43A4B">
              <w:rPr>
                <w:rFonts w:ascii="Calibri" w:hAnsi="Calibri"/>
                <w:sz w:val="18"/>
                <w:szCs w:val="18"/>
              </w:rPr>
              <w:t>un</w:t>
            </w:r>
            <w:r w:rsidR="00B43A4B" w:rsidRPr="00CE1BE8">
              <w:rPr>
                <w:rFonts w:ascii="Calibri" w:hAnsi="Calibri"/>
                <w:sz w:val="18"/>
                <w:szCs w:val="18"/>
              </w:rPr>
              <w:t>til 4:00</w:t>
            </w:r>
            <w:r w:rsidR="00B43A4B">
              <w:rPr>
                <w:rFonts w:ascii="Calibri" w:hAnsi="Calibri"/>
                <w:sz w:val="18"/>
                <w:szCs w:val="18"/>
              </w:rPr>
              <w:t xml:space="preserve"> pm.  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</w:tbl>
    <w:p w:rsidR="002257A8" w:rsidRDefault="002257A8" w:rsidP="002257A8">
      <w:pPr>
        <w:pStyle w:val="Heading3"/>
        <w:spacing w:before="120" w:after="0"/>
        <w:rPr>
          <w:rFonts w:ascii="Calibri" w:hAnsi="Calibri" w:cs="Times New Roman"/>
          <w:smallCaps/>
          <w:sz w:val="28"/>
          <w:szCs w:val="28"/>
        </w:rPr>
      </w:pPr>
      <w:r w:rsidRPr="00DC03AC">
        <w:rPr>
          <w:rFonts w:ascii="Calibri" w:hAnsi="Calibri" w:cs="Times New Roman"/>
          <w:smallCaps/>
          <w:sz w:val="28"/>
          <w:szCs w:val="28"/>
        </w:rPr>
        <w:t>Course Description</w:t>
      </w:r>
    </w:p>
    <w:p w:rsidR="002257A8" w:rsidRPr="00CE1BE8" w:rsidRDefault="002257A8" w:rsidP="002257A8">
      <w:pPr>
        <w:rPr>
          <w:rFonts w:ascii="Calibri" w:hAnsi="Calibri"/>
        </w:rPr>
      </w:pPr>
      <w:r w:rsidRPr="00CE1BE8">
        <w:rPr>
          <w:rFonts w:ascii="Calibri" w:hAnsi="Calibri"/>
          <w:sz w:val="22"/>
          <w:szCs w:val="22"/>
        </w:rPr>
        <w:t xml:space="preserve">This is the </w:t>
      </w:r>
      <w:r>
        <w:rPr>
          <w:rFonts w:ascii="Calibri" w:hAnsi="Calibri"/>
          <w:sz w:val="22"/>
          <w:szCs w:val="22"/>
        </w:rPr>
        <w:t>third</w:t>
      </w:r>
      <w:r w:rsidRPr="00CE1BE8">
        <w:rPr>
          <w:rFonts w:ascii="Calibri" w:hAnsi="Calibri"/>
          <w:sz w:val="22"/>
          <w:szCs w:val="22"/>
        </w:rPr>
        <w:t xml:space="preserve"> course in the Georgia High School Mathematics sequence.  With an integrated curriculum,</w:t>
      </w:r>
      <w:r>
        <w:rPr>
          <w:rFonts w:ascii="Calibri" w:hAnsi="Calibri"/>
          <w:sz w:val="22"/>
          <w:szCs w:val="22"/>
        </w:rPr>
        <w:t xml:space="preserve"> Advanced Algebra will focus on mastery of these</w:t>
      </w:r>
      <w:r w:rsidRPr="00CE1BE8">
        <w:rPr>
          <w:rFonts w:ascii="Calibri" w:hAnsi="Calibri"/>
          <w:sz w:val="22"/>
          <w:szCs w:val="22"/>
        </w:rPr>
        <w:t xml:space="preserve"> primary domains:  </w:t>
      </w:r>
      <w:r>
        <w:rPr>
          <w:rFonts w:ascii="Calibri" w:hAnsi="Calibri"/>
          <w:sz w:val="22"/>
          <w:szCs w:val="22"/>
        </w:rPr>
        <w:t>Inferences and Conclusions from Data, Polynomial Functions, Rational and Radical Relationships, Ex</w:t>
      </w:r>
      <w:r w:rsidR="00D97CDF">
        <w:rPr>
          <w:rFonts w:ascii="Calibri" w:hAnsi="Calibri"/>
          <w:sz w:val="22"/>
          <w:szCs w:val="22"/>
        </w:rPr>
        <w:t>ponentials and Logarithms,</w:t>
      </w:r>
      <w:r>
        <w:rPr>
          <w:rFonts w:ascii="Calibri" w:hAnsi="Calibri"/>
          <w:sz w:val="22"/>
          <w:szCs w:val="22"/>
        </w:rPr>
        <w:t xml:space="preserve"> Mathematical Modeling</w:t>
      </w:r>
      <w:r w:rsidR="00D97CDF">
        <w:rPr>
          <w:rFonts w:ascii="Calibri" w:hAnsi="Calibri"/>
          <w:sz w:val="22"/>
          <w:szCs w:val="22"/>
        </w:rPr>
        <w:t>, and Trigonometric Functions.</w:t>
      </w:r>
    </w:p>
    <w:p w:rsidR="002257A8" w:rsidRPr="00DC03AC" w:rsidRDefault="002257A8" w:rsidP="002257A8">
      <w:pPr>
        <w:pStyle w:val="Heading3"/>
        <w:spacing w:after="0"/>
        <w:rPr>
          <w:rFonts w:ascii="Calibri" w:hAnsi="Calibri" w:cs="Times New Roman"/>
          <w:smallCaps/>
          <w:sz w:val="28"/>
          <w:szCs w:val="28"/>
        </w:rPr>
      </w:pPr>
      <w:r w:rsidRPr="00DC03AC">
        <w:rPr>
          <w:rFonts w:ascii="Calibri" w:hAnsi="Calibri" w:cs="Times New Roman"/>
          <w:smallCaps/>
          <w:sz w:val="28"/>
          <w:szCs w:val="28"/>
        </w:rPr>
        <w:t>Course Curriculum Content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2257A8" w:rsidRPr="00DC03AC" w:rsidTr="00B04AC1">
        <w:tc>
          <w:tcPr>
            <w:tcW w:w="5148" w:type="dxa"/>
            <w:vAlign w:val="center"/>
          </w:tcPr>
          <w:p w:rsidR="002257A8" w:rsidRPr="00800929" w:rsidRDefault="002257A8" w:rsidP="00B04AC1">
            <w:pPr>
              <w:tabs>
                <w:tab w:val="left" w:pos="6546"/>
                <w:tab w:val="left" w:pos="6641"/>
              </w:tabs>
              <w:jc w:val="center"/>
              <w:rPr>
                <w:rFonts w:ascii="Calibri" w:hAnsi="Calibri"/>
                <w:b/>
              </w:rPr>
            </w:pPr>
            <w:r w:rsidRPr="00800929">
              <w:rPr>
                <w:rFonts w:ascii="Calibri" w:hAnsi="Calibri"/>
                <w:b/>
                <w:smallCaps/>
                <w:sz w:val="22"/>
                <w:szCs w:val="22"/>
              </w:rPr>
              <w:t>GPS requirements</w:t>
            </w:r>
          </w:p>
        </w:tc>
        <w:tc>
          <w:tcPr>
            <w:tcW w:w="5148" w:type="dxa"/>
            <w:vAlign w:val="center"/>
          </w:tcPr>
          <w:p w:rsidR="002257A8" w:rsidRPr="00800929" w:rsidRDefault="002257A8" w:rsidP="00B04AC1">
            <w:pPr>
              <w:tabs>
                <w:tab w:val="left" w:pos="6546"/>
                <w:tab w:val="left" w:pos="6641"/>
              </w:tabs>
              <w:jc w:val="center"/>
              <w:rPr>
                <w:rFonts w:ascii="Calibri" w:hAnsi="Calibri"/>
                <w:b/>
              </w:rPr>
            </w:pPr>
            <w:r w:rsidRPr="00800929">
              <w:rPr>
                <w:rFonts w:ascii="Calibri" w:hAnsi="Calibri"/>
                <w:b/>
                <w:smallCaps/>
                <w:sz w:val="22"/>
                <w:szCs w:val="22"/>
              </w:rPr>
              <w:t>Units/Topics</w:t>
            </w:r>
          </w:p>
        </w:tc>
      </w:tr>
      <w:tr w:rsidR="002257A8" w:rsidRPr="00DC03AC" w:rsidTr="00B04AC1">
        <w:tc>
          <w:tcPr>
            <w:tcW w:w="5148" w:type="dxa"/>
          </w:tcPr>
          <w:p w:rsidR="002257A8" w:rsidRPr="00800929" w:rsidRDefault="002257A8" w:rsidP="00B04AC1">
            <w:pPr>
              <w:ind w:left="720"/>
              <w:rPr>
                <w:rFonts w:ascii="Calibri" w:hAnsi="Calibri"/>
                <w:sz w:val="20"/>
                <w:szCs w:val="20"/>
              </w:rPr>
            </w:pPr>
            <w:r w:rsidRPr="00800929">
              <w:rPr>
                <w:rFonts w:ascii="Calibri" w:hAnsi="Calibri"/>
                <w:sz w:val="20"/>
                <w:szCs w:val="20"/>
              </w:rPr>
              <w:t xml:space="preserve">The CCGPS (Common Core Georgia Performance Standards) can be accessed online at: </w:t>
            </w:r>
            <w:hyperlink r:id="rId6" w:history="1">
              <w:r w:rsidRPr="00800929">
                <w:rPr>
                  <w:rStyle w:val="Hyperlink"/>
                  <w:rFonts w:ascii="Calibri" w:hAnsi="Calibri"/>
                  <w:sz w:val="20"/>
                  <w:szCs w:val="20"/>
                </w:rPr>
                <w:t>https://www.georgiastandards.org</w:t>
              </w:r>
            </w:hyperlink>
            <w:r w:rsidRPr="0080092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148" w:type="dxa"/>
          </w:tcPr>
          <w:p w:rsidR="002257A8" w:rsidRPr="00CE61C7" w:rsidRDefault="002257A8" w:rsidP="00B04AC1">
            <w:pPr>
              <w:numPr>
                <w:ilvl w:val="0"/>
                <w:numId w:val="1"/>
              </w:numPr>
              <w:tabs>
                <w:tab w:val="clear" w:pos="720"/>
                <w:tab w:val="num" w:pos="612"/>
              </w:tabs>
              <w:spacing w:before="100" w:beforeAutospacing="1" w:after="100" w:afterAutospacing="1"/>
              <w:ind w:left="61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Inferences and Conclusions from Data</w:t>
            </w:r>
          </w:p>
          <w:p w:rsidR="002257A8" w:rsidRPr="00CE61C7" w:rsidRDefault="002257A8" w:rsidP="00B04AC1">
            <w:pPr>
              <w:numPr>
                <w:ilvl w:val="0"/>
                <w:numId w:val="1"/>
              </w:numPr>
              <w:tabs>
                <w:tab w:val="clear" w:pos="720"/>
                <w:tab w:val="num" w:pos="612"/>
              </w:tabs>
              <w:spacing w:before="100" w:beforeAutospacing="1" w:after="100" w:afterAutospacing="1"/>
              <w:ind w:left="61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Polynomial Functions</w:t>
            </w:r>
          </w:p>
          <w:p w:rsidR="002257A8" w:rsidRPr="00CE61C7" w:rsidRDefault="002257A8" w:rsidP="00B04AC1">
            <w:pPr>
              <w:numPr>
                <w:ilvl w:val="0"/>
                <w:numId w:val="1"/>
              </w:numPr>
              <w:tabs>
                <w:tab w:val="clear" w:pos="720"/>
                <w:tab w:val="num" w:pos="612"/>
              </w:tabs>
              <w:spacing w:before="100" w:beforeAutospacing="1" w:after="100" w:afterAutospacing="1"/>
              <w:ind w:left="61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Rational and Radical Relationships</w:t>
            </w:r>
          </w:p>
          <w:p w:rsidR="002257A8" w:rsidRPr="00CE61C7" w:rsidRDefault="002257A8" w:rsidP="00B04AC1">
            <w:pPr>
              <w:numPr>
                <w:ilvl w:val="0"/>
                <w:numId w:val="1"/>
              </w:numPr>
              <w:tabs>
                <w:tab w:val="clear" w:pos="720"/>
                <w:tab w:val="num" w:pos="612"/>
              </w:tabs>
              <w:spacing w:before="100" w:beforeAutospacing="1" w:after="100" w:afterAutospacing="1"/>
              <w:ind w:left="61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Exponential and Logarithms</w:t>
            </w:r>
          </w:p>
          <w:p w:rsidR="002257A8" w:rsidRPr="00D97CDF" w:rsidRDefault="002257A8" w:rsidP="00B04AC1">
            <w:pPr>
              <w:numPr>
                <w:ilvl w:val="0"/>
                <w:numId w:val="1"/>
              </w:numPr>
              <w:tabs>
                <w:tab w:val="clear" w:pos="720"/>
                <w:tab w:val="num" w:pos="612"/>
              </w:tabs>
              <w:spacing w:before="100" w:beforeAutospacing="1" w:after="100" w:afterAutospacing="1"/>
              <w:ind w:left="61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Mathematical Modeling</w:t>
            </w:r>
          </w:p>
          <w:p w:rsidR="00D97CDF" w:rsidRPr="00D97CDF" w:rsidRDefault="00D97CDF" w:rsidP="00B04AC1">
            <w:pPr>
              <w:numPr>
                <w:ilvl w:val="0"/>
                <w:numId w:val="1"/>
              </w:numPr>
              <w:tabs>
                <w:tab w:val="clear" w:pos="720"/>
                <w:tab w:val="num" w:pos="612"/>
              </w:tabs>
              <w:spacing w:before="100" w:beforeAutospacing="1" w:after="100" w:afterAutospacing="1"/>
              <w:ind w:left="61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Trigonometric Functions*</w:t>
            </w:r>
          </w:p>
          <w:p w:rsidR="002257A8" w:rsidRPr="00D97CDF" w:rsidRDefault="00D97CDF" w:rsidP="00D97CDF">
            <w:pPr>
              <w:spacing w:before="100" w:beforeAutospacing="1" w:after="100" w:afterAutospacing="1"/>
              <w:rPr>
                <w:rFonts w:ascii="Calibri" w:hAnsi="Calibri"/>
                <w:i/>
                <w:sz w:val="18"/>
                <w:szCs w:val="18"/>
              </w:rPr>
            </w:pPr>
            <w:r w:rsidRPr="00D97CDF">
              <w:rPr>
                <w:rFonts w:ascii="Calibri" w:hAnsi="Calibri"/>
                <w:i/>
                <w:sz w:val="18"/>
                <w:szCs w:val="18"/>
              </w:rPr>
              <w:t>*Time Permitting</w:t>
            </w:r>
          </w:p>
        </w:tc>
      </w:tr>
    </w:tbl>
    <w:p w:rsidR="002257A8" w:rsidRPr="00DC03AC" w:rsidRDefault="002257A8" w:rsidP="002257A8">
      <w:pPr>
        <w:pStyle w:val="Heading3"/>
        <w:spacing w:before="180" w:after="0"/>
        <w:rPr>
          <w:rFonts w:ascii="Calibri" w:hAnsi="Calibri" w:cs="Times New Roman"/>
          <w:b w:val="0"/>
          <w:smallCaps/>
          <w:sz w:val="28"/>
          <w:szCs w:val="28"/>
          <w:u w:val="single"/>
        </w:rPr>
      </w:pPr>
      <w:r w:rsidRPr="00DC03AC">
        <w:rPr>
          <w:rFonts w:ascii="Calibri" w:hAnsi="Calibri" w:cs="Times New Roman"/>
          <w:smallCaps/>
          <w:sz w:val="28"/>
          <w:szCs w:val="28"/>
        </w:rPr>
        <w:t>Instructional Materials and Supplies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2257A8" w:rsidRPr="00DC03AC" w:rsidTr="00B04AC1">
        <w:tc>
          <w:tcPr>
            <w:tcW w:w="5148" w:type="dxa"/>
            <w:vAlign w:val="center"/>
          </w:tcPr>
          <w:p w:rsidR="002257A8" w:rsidRPr="00800929" w:rsidRDefault="002257A8" w:rsidP="00B04AC1">
            <w:pPr>
              <w:tabs>
                <w:tab w:val="left" w:pos="6546"/>
                <w:tab w:val="left" w:pos="664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00929">
              <w:rPr>
                <w:rFonts w:ascii="Calibri" w:hAnsi="Calibri"/>
                <w:b/>
                <w:sz w:val="20"/>
                <w:szCs w:val="20"/>
              </w:rPr>
              <w:t>Published Materials</w:t>
            </w:r>
          </w:p>
        </w:tc>
        <w:tc>
          <w:tcPr>
            <w:tcW w:w="5148" w:type="dxa"/>
            <w:vAlign w:val="center"/>
          </w:tcPr>
          <w:p w:rsidR="002257A8" w:rsidRPr="00800929" w:rsidRDefault="002257A8" w:rsidP="00B04AC1">
            <w:pPr>
              <w:tabs>
                <w:tab w:val="left" w:pos="6546"/>
                <w:tab w:val="left" w:pos="664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00929">
              <w:rPr>
                <w:rFonts w:ascii="Calibri" w:hAnsi="Calibri"/>
                <w:b/>
                <w:sz w:val="20"/>
                <w:szCs w:val="20"/>
              </w:rPr>
              <w:t>Instructional Supplies</w:t>
            </w:r>
          </w:p>
        </w:tc>
      </w:tr>
      <w:tr w:rsidR="002257A8" w:rsidRPr="00DC03AC" w:rsidTr="00B04AC1">
        <w:tc>
          <w:tcPr>
            <w:tcW w:w="5148" w:type="dxa"/>
          </w:tcPr>
          <w:p w:rsidR="002257A8" w:rsidRDefault="002257A8" w:rsidP="00B04AC1">
            <w:pPr>
              <w:pStyle w:val="Heading4"/>
              <w:spacing w:after="0"/>
              <w:jc w:val="center"/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</w:pPr>
          </w:p>
          <w:p w:rsidR="002257A8" w:rsidRDefault="002257A8" w:rsidP="002257A8">
            <w:r>
              <w:rPr>
                <w:i/>
              </w:rPr>
              <w:t xml:space="preserve">Holt McDougal </w:t>
            </w:r>
            <w:r w:rsidRPr="00B43A4B">
              <w:rPr>
                <w:i/>
              </w:rPr>
              <w:t>Georgia Advanced Algebra</w:t>
            </w:r>
          </w:p>
          <w:p w:rsidR="00B43A4B" w:rsidRPr="00B43A4B" w:rsidRDefault="00B43A4B" w:rsidP="00B43A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($88.00 brand new)</w:t>
            </w:r>
          </w:p>
          <w:p w:rsidR="002257A8" w:rsidRPr="00800929" w:rsidRDefault="002257A8" w:rsidP="00B04AC1">
            <w:pPr>
              <w:pStyle w:val="Heading4"/>
              <w:spacing w:after="0"/>
              <w:jc w:val="center"/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>*required reading assignment for Performance Essay 1</w:t>
            </w:r>
            <w:r w:rsidRPr="00016793">
              <w:rPr>
                <w:rFonts w:ascii="Calibri" w:hAnsi="Calibri"/>
                <w:b w:val="0"/>
                <w:i/>
                <w:color w:val="auto"/>
                <w:sz w:val="18"/>
                <w:szCs w:val="18"/>
                <w:vertAlign w:val="superscript"/>
              </w:rPr>
              <w:t>st</w:t>
            </w:r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 xml:space="preserve"> semester.</w:t>
            </w:r>
          </w:p>
        </w:tc>
        <w:tc>
          <w:tcPr>
            <w:tcW w:w="5148" w:type="dxa"/>
          </w:tcPr>
          <w:p w:rsidR="00B43A4B" w:rsidRPr="00800929" w:rsidRDefault="00B43A4B" w:rsidP="00B43A4B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spacing w:before="60"/>
              <w:ind w:left="252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Pencil</w:t>
            </w:r>
            <w:r w:rsidR="004B7429">
              <w:rPr>
                <w:rFonts w:ascii="Calibri" w:hAnsi="Calibri"/>
                <w:sz w:val="20"/>
                <w:szCs w:val="20"/>
              </w:rPr>
              <w:t>/Pen</w:t>
            </w:r>
          </w:p>
          <w:p w:rsidR="00B43A4B" w:rsidRDefault="004B7429" w:rsidP="00B43A4B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spacing w:before="60"/>
              <w:ind w:left="252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Binder</w:t>
            </w:r>
            <w:r w:rsidR="00B43A4B" w:rsidRPr="0080092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43A4B">
              <w:rPr>
                <w:rFonts w:ascii="Calibri" w:hAnsi="Calibri"/>
                <w:sz w:val="20"/>
                <w:szCs w:val="20"/>
              </w:rPr>
              <w:t>with p</w:t>
            </w:r>
            <w:r w:rsidR="00B43A4B" w:rsidRPr="00800929">
              <w:rPr>
                <w:rFonts w:ascii="Calibri" w:hAnsi="Calibri"/>
                <w:sz w:val="20"/>
                <w:szCs w:val="20"/>
              </w:rPr>
              <w:t>aper</w:t>
            </w:r>
          </w:p>
          <w:p w:rsidR="004B7429" w:rsidRDefault="00B43A4B" w:rsidP="004B7429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spacing w:before="60"/>
              <w:ind w:left="252" w:firstLine="0"/>
              <w:rPr>
                <w:rFonts w:ascii="Calibri" w:hAnsi="Calibri"/>
                <w:sz w:val="20"/>
                <w:szCs w:val="20"/>
              </w:rPr>
            </w:pPr>
            <w:r w:rsidRPr="0054391D">
              <w:rPr>
                <w:rFonts w:ascii="Calibri" w:hAnsi="Calibri"/>
                <w:sz w:val="20"/>
                <w:szCs w:val="20"/>
              </w:rPr>
              <w:t xml:space="preserve">Calculator – </w:t>
            </w:r>
            <w:r w:rsidR="004B7429" w:rsidRPr="0054391D">
              <w:rPr>
                <w:rFonts w:ascii="Calibri" w:hAnsi="Calibri"/>
                <w:sz w:val="20"/>
                <w:szCs w:val="20"/>
              </w:rPr>
              <w:t xml:space="preserve">Calculator – </w:t>
            </w:r>
            <w:r w:rsidR="004B7429">
              <w:rPr>
                <w:rFonts w:ascii="Calibri" w:hAnsi="Calibri"/>
                <w:sz w:val="20"/>
                <w:szCs w:val="20"/>
              </w:rPr>
              <w:t>Scientific or Graphing (Texas Instrument versions ONLY PLEASE)</w:t>
            </w:r>
          </w:p>
          <w:p w:rsidR="00B43A4B" w:rsidRDefault="00B43A4B" w:rsidP="00B43A4B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spacing w:before="60"/>
              <w:ind w:left="252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Spiral Notebook (specific for this class ONLY)</w:t>
            </w:r>
          </w:p>
          <w:p w:rsidR="002257A8" w:rsidRPr="00B43A4B" w:rsidRDefault="002257A8" w:rsidP="004B7429">
            <w:pPr>
              <w:pStyle w:val="ListParagraph"/>
              <w:tabs>
                <w:tab w:val="left" w:pos="252"/>
              </w:tabs>
              <w:spacing w:before="60"/>
              <w:ind w:left="252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257A8" w:rsidRPr="00DC03AC" w:rsidRDefault="002257A8" w:rsidP="002257A8">
      <w:pPr>
        <w:spacing w:before="180"/>
        <w:rPr>
          <w:rFonts w:ascii="Calibri" w:hAnsi="Calibri"/>
          <w:b/>
        </w:rPr>
      </w:pPr>
      <w:r w:rsidRPr="00DC03AC">
        <w:rPr>
          <w:rFonts w:ascii="Calibri" w:hAnsi="Calibri"/>
          <w:b/>
          <w:smallCaps/>
          <w:sz w:val="28"/>
          <w:szCs w:val="28"/>
        </w:rPr>
        <w:t>Evaluation and Grading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7"/>
        <w:gridCol w:w="3187"/>
        <w:gridCol w:w="3472"/>
      </w:tblGrid>
      <w:tr w:rsidR="002257A8" w:rsidRPr="00DC03AC" w:rsidTr="00B04AC1">
        <w:tc>
          <w:tcPr>
            <w:tcW w:w="3637" w:type="dxa"/>
            <w:vAlign w:val="center"/>
          </w:tcPr>
          <w:p w:rsidR="002257A8" w:rsidRPr="00800929" w:rsidRDefault="002257A8" w:rsidP="00B04AC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00929">
              <w:rPr>
                <w:rFonts w:ascii="Calibri" w:hAnsi="Calibri"/>
                <w:b/>
                <w:sz w:val="20"/>
                <w:szCs w:val="20"/>
              </w:rPr>
              <w:t>Assignments</w:t>
            </w:r>
          </w:p>
        </w:tc>
        <w:tc>
          <w:tcPr>
            <w:tcW w:w="3187" w:type="dxa"/>
            <w:vAlign w:val="center"/>
          </w:tcPr>
          <w:p w:rsidR="002257A8" w:rsidRPr="00800929" w:rsidRDefault="002257A8" w:rsidP="00B04AC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00929">
              <w:rPr>
                <w:rFonts w:ascii="Calibri" w:hAnsi="Calibri"/>
                <w:b/>
                <w:sz w:val="20"/>
                <w:szCs w:val="20"/>
              </w:rPr>
              <w:t>Grade Weights</w:t>
            </w:r>
          </w:p>
        </w:tc>
        <w:tc>
          <w:tcPr>
            <w:tcW w:w="3472" w:type="dxa"/>
            <w:vAlign w:val="center"/>
          </w:tcPr>
          <w:p w:rsidR="002257A8" w:rsidRPr="00800929" w:rsidRDefault="002257A8" w:rsidP="00B04AC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00929">
              <w:rPr>
                <w:rFonts w:ascii="Calibri" w:hAnsi="Calibri"/>
                <w:b/>
                <w:sz w:val="20"/>
                <w:szCs w:val="20"/>
              </w:rPr>
              <w:t>Grading Scale</w:t>
            </w:r>
          </w:p>
        </w:tc>
      </w:tr>
      <w:tr w:rsidR="002257A8" w:rsidRPr="00DC03AC" w:rsidTr="00B04AC1">
        <w:tc>
          <w:tcPr>
            <w:tcW w:w="3637" w:type="dxa"/>
          </w:tcPr>
          <w:p w:rsidR="002257A8" w:rsidRPr="00800929" w:rsidRDefault="002257A8" w:rsidP="00B04AC1">
            <w:pPr>
              <w:rPr>
                <w:rFonts w:ascii="Calibri" w:hAnsi="Calibri"/>
                <w:sz w:val="20"/>
                <w:szCs w:val="20"/>
              </w:rPr>
            </w:pPr>
            <w:r w:rsidRPr="00800929">
              <w:rPr>
                <w:rFonts w:ascii="Calibri" w:hAnsi="Calibri"/>
                <w:sz w:val="20"/>
                <w:szCs w:val="20"/>
              </w:rPr>
              <w:t>Benchmark Assessments</w:t>
            </w:r>
          </w:p>
          <w:p w:rsidR="002257A8" w:rsidRPr="00800929" w:rsidRDefault="002257A8" w:rsidP="00B04AC1">
            <w:pPr>
              <w:rPr>
                <w:rFonts w:ascii="Calibri" w:hAnsi="Calibri"/>
                <w:sz w:val="20"/>
                <w:szCs w:val="20"/>
              </w:rPr>
            </w:pPr>
            <w:r w:rsidRPr="00800929">
              <w:rPr>
                <w:rFonts w:ascii="Calibri" w:hAnsi="Calibri"/>
                <w:sz w:val="20"/>
                <w:szCs w:val="20"/>
              </w:rPr>
              <w:t>Unit Tests</w:t>
            </w:r>
          </w:p>
          <w:p w:rsidR="002257A8" w:rsidRDefault="002257A8" w:rsidP="00B04AC1">
            <w:pPr>
              <w:rPr>
                <w:rFonts w:ascii="Calibri" w:hAnsi="Calibri"/>
                <w:sz w:val="20"/>
                <w:szCs w:val="20"/>
              </w:rPr>
            </w:pPr>
            <w:r w:rsidRPr="00800929">
              <w:rPr>
                <w:rFonts w:ascii="Calibri" w:hAnsi="Calibri"/>
                <w:sz w:val="20"/>
                <w:szCs w:val="20"/>
              </w:rPr>
              <w:t>Performance Essay</w:t>
            </w:r>
          </w:p>
          <w:p w:rsidR="004B7429" w:rsidRPr="00800929" w:rsidRDefault="004B7429" w:rsidP="00B04A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Writing Assignments</w:t>
            </w:r>
          </w:p>
          <w:p w:rsidR="002257A8" w:rsidRPr="00800929" w:rsidRDefault="002257A8" w:rsidP="00B04AC1">
            <w:pPr>
              <w:rPr>
                <w:rFonts w:ascii="Calibri" w:hAnsi="Calibri"/>
                <w:sz w:val="20"/>
                <w:szCs w:val="20"/>
              </w:rPr>
            </w:pPr>
            <w:r w:rsidRPr="00800929">
              <w:rPr>
                <w:rFonts w:ascii="Calibri" w:hAnsi="Calibri"/>
                <w:sz w:val="20"/>
                <w:szCs w:val="20"/>
              </w:rPr>
              <w:t>Homework</w:t>
            </w:r>
            <w:r>
              <w:rPr>
                <w:rFonts w:ascii="Calibri" w:hAnsi="Calibri"/>
                <w:sz w:val="20"/>
                <w:szCs w:val="20"/>
              </w:rPr>
              <w:t>/</w:t>
            </w:r>
            <w:r w:rsidRPr="00800929">
              <w:rPr>
                <w:rFonts w:ascii="Calibri" w:hAnsi="Calibri"/>
                <w:sz w:val="20"/>
                <w:szCs w:val="20"/>
              </w:rPr>
              <w:t>Class Work</w:t>
            </w:r>
            <w:r>
              <w:rPr>
                <w:rFonts w:ascii="Calibri" w:hAnsi="Calibri"/>
                <w:sz w:val="20"/>
                <w:szCs w:val="20"/>
              </w:rPr>
              <w:t>/</w:t>
            </w:r>
            <w:r w:rsidRPr="00800929">
              <w:rPr>
                <w:rFonts w:ascii="Calibri" w:hAnsi="Calibri"/>
                <w:sz w:val="20"/>
                <w:szCs w:val="20"/>
              </w:rPr>
              <w:t>Quizzes</w:t>
            </w:r>
          </w:p>
          <w:p w:rsidR="002257A8" w:rsidRPr="00800929" w:rsidRDefault="002257A8" w:rsidP="00B04A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87" w:type="dxa"/>
          </w:tcPr>
          <w:p w:rsidR="002257A8" w:rsidRPr="00800929" w:rsidRDefault="002257A8" w:rsidP="00B04AC1">
            <w:pPr>
              <w:tabs>
                <w:tab w:val="left" w:pos="2483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800929">
              <w:rPr>
                <w:rFonts w:ascii="Calibri" w:hAnsi="Calibri"/>
                <w:sz w:val="20"/>
                <w:szCs w:val="20"/>
              </w:rPr>
              <w:t>Benchmarks (30%)</w:t>
            </w:r>
          </w:p>
          <w:p w:rsidR="002257A8" w:rsidRPr="00800929" w:rsidRDefault="002257A8" w:rsidP="00B04AC1">
            <w:pPr>
              <w:tabs>
                <w:tab w:val="left" w:pos="2483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Tests (4</w:t>
            </w:r>
            <w:r w:rsidRPr="00800929">
              <w:rPr>
                <w:rFonts w:ascii="Calibri" w:hAnsi="Calibri"/>
                <w:sz w:val="20"/>
                <w:szCs w:val="20"/>
              </w:rPr>
              <w:t>0%)</w:t>
            </w:r>
          </w:p>
          <w:p w:rsidR="002257A8" w:rsidRPr="00800929" w:rsidRDefault="004B7429" w:rsidP="00B04AC1">
            <w:pPr>
              <w:tabs>
                <w:tab w:val="left" w:pos="2483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Writing</w:t>
            </w:r>
            <w:r w:rsidR="002257A8" w:rsidRPr="00800929">
              <w:rPr>
                <w:rFonts w:ascii="Calibri" w:hAnsi="Calibri"/>
                <w:sz w:val="20"/>
                <w:szCs w:val="20"/>
              </w:rPr>
              <w:t xml:space="preserve"> (10%)</w:t>
            </w:r>
          </w:p>
          <w:p w:rsidR="002257A8" w:rsidRPr="00800929" w:rsidRDefault="002257A8" w:rsidP="00B04AC1">
            <w:pPr>
              <w:tabs>
                <w:tab w:val="left" w:pos="2483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Daily (2</w:t>
            </w:r>
            <w:r w:rsidRPr="00800929">
              <w:rPr>
                <w:rFonts w:ascii="Calibri" w:hAnsi="Calibri"/>
                <w:sz w:val="20"/>
                <w:szCs w:val="20"/>
              </w:rPr>
              <w:t>0%)</w:t>
            </w:r>
          </w:p>
          <w:p w:rsidR="002257A8" w:rsidRPr="00800929" w:rsidRDefault="002257A8" w:rsidP="00B04AC1">
            <w:pPr>
              <w:tabs>
                <w:tab w:val="left" w:pos="2483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257A8" w:rsidRPr="00800929" w:rsidRDefault="002257A8" w:rsidP="00B04AC1">
            <w:pPr>
              <w:rPr>
                <w:rFonts w:ascii="Calibri" w:hAnsi="Calibri"/>
                <w:sz w:val="20"/>
                <w:szCs w:val="20"/>
              </w:rPr>
            </w:pPr>
          </w:p>
          <w:p w:rsidR="002257A8" w:rsidRPr="00800929" w:rsidRDefault="002257A8" w:rsidP="00B04AC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72" w:type="dxa"/>
          </w:tcPr>
          <w:p w:rsidR="002257A8" w:rsidRPr="00800929" w:rsidRDefault="002257A8" w:rsidP="00B04AC1">
            <w:pPr>
              <w:spacing w:before="60"/>
              <w:ind w:left="202"/>
              <w:rPr>
                <w:rFonts w:ascii="Calibri" w:hAnsi="Calibri"/>
                <w:sz w:val="20"/>
                <w:szCs w:val="20"/>
              </w:rPr>
            </w:pPr>
            <w:r w:rsidRPr="00800929">
              <w:rPr>
                <w:rFonts w:ascii="Calibri" w:hAnsi="Calibri"/>
                <w:sz w:val="20"/>
                <w:szCs w:val="20"/>
              </w:rPr>
              <w:t>A:</w:t>
            </w:r>
            <w:r w:rsidRPr="00800929">
              <w:rPr>
                <w:rFonts w:ascii="Calibri" w:hAnsi="Calibri"/>
                <w:sz w:val="20"/>
                <w:szCs w:val="20"/>
              </w:rPr>
              <w:tab/>
              <w:t>90 and above</w:t>
            </w:r>
          </w:p>
          <w:p w:rsidR="002257A8" w:rsidRPr="00800929" w:rsidRDefault="002257A8" w:rsidP="00B04AC1">
            <w:pPr>
              <w:ind w:left="196"/>
              <w:rPr>
                <w:rFonts w:ascii="Calibri" w:hAnsi="Calibri"/>
                <w:sz w:val="20"/>
                <w:szCs w:val="20"/>
              </w:rPr>
            </w:pPr>
            <w:r w:rsidRPr="00800929">
              <w:rPr>
                <w:rFonts w:ascii="Calibri" w:hAnsi="Calibri"/>
                <w:sz w:val="20"/>
                <w:szCs w:val="20"/>
              </w:rPr>
              <w:t>B:</w:t>
            </w:r>
            <w:r w:rsidRPr="00800929">
              <w:rPr>
                <w:rFonts w:ascii="Calibri" w:hAnsi="Calibri"/>
                <w:sz w:val="20"/>
                <w:szCs w:val="20"/>
              </w:rPr>
              <w:tab/>
              <w:t>80 - 89</w:t>
            </w:r>
          </w:p>
          <w:p w:rsidR="002257A8" w:rsidRPr="00800929" w:rsidRDefault="002257A8" w:rsidP="00D97CDF">
            <w:pPr>
              <w:ind w:left="196"/>
              <w:rPr>
                <w:rFonts w:ascii="Calibri" w:hAnsi="Calibri"/>
                <w:sz w:val="20"/>
                <w:szCs w:val="20"/>
              </w:rPr>
            </w:pPr>
            <w:r w:rsidRPr="00800929">
              <w:rPr>
                <w:rFonts w:ascii="Calibri" w:hAnsi="Calibri"/>
                <w:sz w:val="20"/>
                <w:szCs w:val="20"/>
              </w:rPr>
              <w:t>C:</w:t>
            </w:r>
            <w:r w:rsidRPr="00800929">
              <w:rPr>
                <w:rFonts w:ascii="Calibri" w:hAnsi="Calibri"/>
                <w:sz w:val="20"/>
                <w:szCs w:val="20"/>
              </w:rPr>
              <w:tab/>
              <w:t xml:space="preserve">70 - 79 </w:t>
            </w:r>
            <w:r w:rsidRPr="00800929">
              <w:rPr>
                <w:rFonts w:ascii="Calibri" w:hAnsi="Calibri"/>
                <w:sz w:val="20"/>
                <w:szCs w:val="20"/>
              </w:rPr>
              <w:br/>
              <w:t>F:</w:t>
            </w:r>
            <w:r w:rsidRPr="00800929">
              <w:rPr>
                <w:rFonts w:ascii="Calibri" w:hAnsi="Calibri"/>
                <w:sz w:val="20"/>
                <w:szCs w:val="20"/>
              </w:rPr>
              <w:tab/>
              <w:t>69 or below</w:t>
            </w:r>
          </w:p>
        </w:tc>
      </w:tr>
    </w:tbl>
    <w:p w:rsidR="002257A8" w:rsidRPr="00BE71B3" w:rsidRDefault="002257A8" w:rsidP="002257A8">
      <w:pPr>
        <w:jc w:val="center"/>
        <w:rPr>
          <w:rFonts w:ascii="Calibri" w:hAnsi="Calibri"/>
          <w:b/>
          <w:i/>
          <w:iCs/>
          <w:color w:val="000000"/>
          <w:sz w:val="18"/>
          <w:szCs w:val="18"/>
        </w:rPr>
      </w:pPr>
      <w:r w:rsidRPr="00BE71B3">
        <w:rPr>
          <w:rFonts w:ascii="Calibri" w:hAnsi="Calibri"/>
          <w:b/>
          <w:i/>
          <w:iCs/>
          <w:color w:val="000000"/>
          <w:sz w:val="18"/>
          <w:szCs w:val="18"/>
        </w:rPr>
        <w:t>***PLEASE NOTE THE DETAILED BREAKDOWN OF GRADES ON THE BACK***</w:t>
      </w:r>
    </w:p>
    <w:p w:rsidR="002257A8" w:rsidRPr="00B9334E" w:rsidRDefault="002257A8" w:rsidP="002257A8">
      <w:pPr>
        <w:jc w:val="center"/>
        <w:rPr>
          <w:rFonts w:ascii="Calibri" w:hAnsi="Calibri"/>
          <w:b/>
          <w:i/>
          <w:iCs/>
          <w:color w:val="000000"/>
          <w:sz w:val="16"/>
          <w:szCs w:val="16"/>
          <w:u w:val="single"/>
        </w:rPr>
      </w:pPr>
    </w:p>
    <w:p w:rsidR="002257A8" w:rsidRDefault="002257A8" w:rsidP="002257A8">
      <w:pPr>
        <w:rPr>
          <w:rFonts w:ascii="Calibri" w:hAnsi="Calibri" w:cs="Arial"/>
          <w:b/>
        </w:rPr>
      </w:pPr>
    </w:p>
    <w:p w:rsidR="002257A8" w:rsidRPr="00BE71B3" w:rsidRDefault="002257A8" w:rsidP="002257A8">
      <w:pPr>
        <w:rPr>
          <w:rFonts w:ascii="Calibri" w:hAnsi="Calibri" w:cs="Arial"/>
          <w:b/>
        </w:rPr>
      </w:pPr>
      <w:r w:rsidRPr="00BE71B3">
        <w:rPr>
          <w:rFonts w:ascii="Calibri" w:hAnsi="Calibri" w:cs="Arial"/>
          <w:b/>
        </w:rPr>
        <w:t>Required Reading:</w:t>
      </w:r>
    </w:p>
    <w:p w:rsidR="002257A8" w:rsidRPr="00BE71B3" w:rsidRDefault="002257A8" w:rsidP="002257A8">
      <w:pPr>
        <w:rPr>
          <w:rFonts w:ascii="Calibri" w:hAnsi="Calibri" w:cs="Arial"/>
          <w:sz w:val="20"/>
          <w:szCs w:val="20"/>
        </w:rPr>
      </w:pPr>
      <w:r w:rsidRPr="00BE71B3">
        <w:rPr>
          <w:rFonts w:ascii="Calibri" w:hAnsi="Calibri" w:cs="Arial"/>
          <w:sz w:val="20"/>
          <w:szCs w:val="20"/>
        </w:rPr>
        <w:t xml:space="preserve">During the course of the year, we will have an </w:t>
      </w:r>
      <w:r>
        <w:rPr>
          <w:rFonts w:ascii="Calibri" w:hAnsi="Calibri" w:cs="Arial"/>
          <w:sz w:val="20"/>
          <w:szCs w:val="20"/>
        </w:rPr>
        <w:t>outside reading assignment. It will consist of math-related</w:t>
      </w:r>
      <w:r w:rsidRPr="00BE71B3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articles</w:t>
      </w:r>
      <w:r w:rsidRPr="00BE71B3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which </w:t>
      </w:r>
      <w:r w:rsidRPr="00BE71B3">
        <w:rPr>
          <w:rFonts w:ascii="Calibri" w:hAnsi="Calibri" w:cs="Arial"/>
          <w:sz w:val="20"/>
          <w:szCs w:val="20"/>
        </w:rPr>
        <w:t xml:space="preserve">will need to be </w:t>
      </w:r>
      <w:r>
        <w:rPr>
          <w:rFonts w:ascii="Calibri" w:hAnsi="Calibri" w:cs="Arial"/>
          <w:sz w:val="20"/>
          <w:szCs w:val="20"/>
        </w:rPr>
        <w:t>read online prior to the day of the Performance Essay</w:t>
      </w:r>
      <w:r w:rsidRPr="00BE71B3">
        <w:rPr>
          <w:rFonts w:ascii="Calibri" w:hAnsi="Calibri" w:cs="Arial"/>
          <w:sz w:val="20"/>
          <w:szCs w:val="20"/>
        </w:rPr>
        <w:t xml:space="preserve">. More details will </w:t>
      </w:r>
      <w:r>
        <w:rPr>
          <w:rFonts w:ascii="Calibri" w:hAnsi="Calibri" w:cs="Arial"/>
          <w:sz w:val="20"/>
          <w:szCs w:val="20"/>
        </w:rPr>
        <w:t xml:space="preserve">be </w:t>
      </w:r>
      <w:r w:rsidRPr="00BE71B3">
        <w:rPr>
          <w:rFonts w:ascii="Calibri" w:hAnsi="Calibri" w:cs="Arial"/>
          <w:sz w:val="20"/>
          <w:szCs w:val="20"/>
        </w:rPr>
        <w:t>given closer to the assignment date to allow am</w:t>
      </w:r>
      <w:r>
        <w:rPr>
          <w:rFonts w:ascii="Calibri" w:hAnsi="Calibri" w:cs="Arial"/>
          <w:sz w:val="20"/>
          <w:szCs w:val="20"/>
        </w:rPr>
        <w:t>ple time for students to read the material</w:t>
      </w:r>
      <w:r w:rsidRPr="00BE71B3">
        <w:rPr>
          <w:rFonts w:ascii="Calibri" w:hAnsi="Calibri" w:cs="Arial"/>
          <w:sz w:val="20"/>
          <w:szCs w:val="20"/>
        </w:rPr>
        <w:t xml:space="preserve">. </w:t>
      </w:r>
      <w:r>
        <w:rPr>
          <w:rFonts w:ascii="Calibri" w:hAnsi="Calibri" w:cs="Arial"/>
          <w:sz w:val="20"/>
          <w:szCs w:val="20"/>
        </w:rPr>
        <w:t>The Performance Essay is an assignment designed to improve writing skills</w:t>
      </w:r>
      <w:r w:rsidRPr="00BE71B3">
        <w:rPr>
          <w:rFonts w:ascii="Calibri" w:hAnsi="Calibri" w:cs="Arial"/>
          <w:sz w:val="20"/>
          <w:szCs w:val="20"/>
        </w:rPr>
        <w:t xml:space="preserve">. </w:t>
      </w:r>
    </w:p>
    <w:p w:rsidR="002257A8" w:rsidRDefault="002257A8" w:rsidP="002257A8">
      <w:pPr>
        <w:rPr>
          <w:rFonts w:ascii="Calibri" w:hAnsi="Calibri"/>
          <w:b/>
        </w:rPr>
      </w:pPr>
    </w:p>
    <w:p w:rsidR="002257A8" w:rsidRDefault="002257A8" w:rsidP="002257A8">
      <w:pPr>
        <w:rPr>
          <w:rFonts w:ascii="Calibri" w:hAnsi="Calibri"/>
          <w:b/>
        </w:rPr>
      </w:pPr>
    </w:p>
    <w:p w:rsidR="002257A8" w:rsidRDefault="002257A8" w:rsidP="002257A8">
      <w:pPr>
        <w:rPr>
          <w:rFonts w:ascii="Calibri" w:hAnsi="Calibri"/>
          <w:b/>
        </w:rPr>
      </w:pPr>
    </w:p>
    <w:p w:rsidR="002257A8" w:rsidRDefault="002257A8" w:rsidP="002257A8">
      <w:pPr>
        <w:rPr>
          <w:rFonts w:ascii="Calibri" w:hAnsi="Calibri"/>
          <w:b/>
        </w:rPr>
      </w:pPr>
    </w:p>
    <w:p w:rsidR="002257A8" w:rsidRDefault="002257A8" w:rsidP="002257A8">
      <w:pPr>
        <w:rPr>
          <w:rFonts w:ascii="Calibri" w:hAnsi="Calibri"/>
          <w:b/>
        </w:rPr>
      </w:pPr>
    </w:p>
    <w:p w:rsidR="002257A8" w:rsidRPr="005515C0" w:rsidRDefault="002257A8" w:rsidP="002257A8">
      <w:pPr>
        <w:rPr>
          <w:rFonts w:ascii="Calibri" w:hAnsi="Calibri"/>
          <w:b/>
        </w:rPr>
      </w:pPr>
      <w:r w:rsidRPr="005515C0">
        <w:rPr>
          <w:rFonts w:ascii="Calibri" w:hAnsi="Calibri"/>
          <w:b/>
        </w:rPr>
        <w:t>Honor Code Policy:</w:t>
      </w:r>
    </w:p>
    <w:p w:rsidR="002257A8" w:rsidRPr="005515C0" w:rsidRDefault="002257A8" w:rsidP="002257A8">
      <w:pPr>
        <w:rPr>
          <w:rFonts w:ascii="Calibri" w:hAnsi="Calibri"/>
          <w:color w:val="000000"/>
          <w:sz w:val="20"/>
          <w:szCs w:val="20"/>
        </w:rPr>
      </w:pPr>
      <w:r w:rsidRPr="005515C0">
        <w:rPr>
          <w:rFonts w:ascii="Calibri" w:hAnsi="Calibri"/>
          <w:color w:val="000000"/>
          <w:sz w:val="20"/>
          <w:szCs w:val="20"/>
        </w:rPr>
        <w:t xml:space="preserve">All BHS students will strictly adhere to the BHS Honor Code which is posted on the BHS website. </w:t>
      </w:r>
    </w:p>
    <w:p w:rsidR="002257A8" w:rsidRPr="005515C0" w:rsidRDefault="002257A8" w:rsidP="002257A8">
      <w:pPr>
        <w:rPr>
          <w:rFonts w:ascii="Calibri" w:hAnsi="Calibri"/>
          <w:sz w:val="20"/>
          <w:szCs w:val="20"/>
        </w:rPr>
      </w:pPr>
      <w:r w:rsidRPr="005515C0">
        <w:rPr>
          <w:rFonts w:ascii="Calibri" w:hAnsi="Calibri"/>
          <w:color w:val="000000"/>
          <w:sz w:val="20"/>
          <w:szCs w:val="20"/>
        </w:rPr>
        <w:t>For any violation of the BHS Honor Code, students will receive a 0 and be referred to the administration.</w:t>
      </w:r>
    </w:p>
    <w:p w:rsidR="002257A8" w:rsidRPr="00B9334E" w:rsidRDefault="002257A8" w:rsidP="002257A8">
      <w:pPr>
        <w:rPr>
          <w:rFonts w:ascii="Calibri" w:hAnsi="Calibri" w:cs="Arial"/>
          <w:b/>
          <w:sz w:val="16"/>
          <w:szCs w:val="16"/>
        </w:rPr>
      </w:pPr>
    </w:p>
    <w:p w:rsidR="002257A8" w:rsidRDefault="002257A8" w:rsidP="002257A8">
      <w:pPr>
        <w:tabs>
          <w:tab w:val="left" w:pos="1845"/>
        </w:tabs>
        <w:rPr>
          <w:rFonts w:ascii="Calibri" w:hAnsi="Calibri"/>
          <w:b/>
        </w:rPr>
      </w:pPr>
      <w:r>
        <w:rPr>
          <w:rFonts w:ascii="Calibri" w:hAnsi="Calibri"/>
          <w:b/>
        </w:rPr>
        <w:t>FINAL GRADE CALCULATION: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2430"/>
        <w:gridCol w:w="1980"/>
        <w:gridCol w:w="2700"/>
      </w:tblGrid>
      <w:tr w:rsidR="002257A8" w:rsidTr="00B04AC1">
        <w:tc>
          <w:tcPr>
            <w:tcW w:w="3618" w:type="dxa"/>
          </w:tcPr>
          <w:p w:rsidR="002257A8" w:rsidRPr="00800929" w:rsidRDefault="002257A8" w:rsidP="00B04AC1">
            <w:pPr>
              <w:tabs>
                <w:tab w:val="left" w:pos="1845"/>
              </w:tabs>
              <w:rPr>
                <w:rFonts w:ascii="Calibri" w:hAnsi="Calibri"/>
                <w:b/>
              </w:rPr>
            </w:pPr>
            <w:r w:rsidRPr="00800929">
              <w:rPr>
                <w:rFonts w:ascii="Calibri" w:hAnsi="Calibri"/>
                <w:b/>
                <w:sz w:val="22"/>
                <w:szCs w:val="22"/>
              </w:rPr>
              <w:t>Benchmarks (30%)</w:t>
            </w:r>
          </w:p>
        </w:tc>
        <w:tc>
          <w:tcPr>
            <w:tcW w:w="2430" w:type="dxa"/>
          </w:tcPr>
          <w:p w:rsidR="002257A8" w:rsidRPr="00800929" w:rsidRDefault="002257A8" w:rsidP="00B04AC1">
            <w:pPr>
              <w:tabs>
                <w:tab w:val="left" w:pos="1845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Tests (4</w:t>
            </w:r>
            <w:r w:rsidRPr="00800929">
              <w:rPr>
                <w:rFonts w:ascii="Calibri" w:hAnsi="Calibri"/>
                <w:b/>
                <w:sz w:val="22"/>
                <w:szCs w:val="22"/>
              </w:rPr>
              <w:t>0%)</w:t>
            </w:r>
          </w:p>
        </w:tc>
        <w:tc>
          <w:tcPr>
            <w:tcW w:w="1980" w:type="dxa"/>
          </w:tcPr>
          <w:p w:rsidR="002257A8" w:rsidRPr="00800929" w:rsidRDefault="002257A8" w:rsidP="00B04AC1">
            <w:pPr>
              <w:tabs>
                <w:tab w:val="left" w:pos="1845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Daily (2</w:t>
            </w:r>
            <w:r w:rsidRPr="00800929">
              <w:rPr>
                <w:rFonts w:ascii="Calibri" w:hAnsi="Calibri"/>
                <w:b/>
                <w:sz w:val="22"/>
                <w:szCs w:val="22"/>
              </w:rPr>
              <w:t>0%)</w:t>
            </w:r>
          </w:p>
        </w:tc>
        <w:tc>
          <w:tcPr>
            <w:tcW w:w="2700" w:type="dxa"/>
          </w:tcPr>
          <w:p w:rsidR="002257A8" w:rsidRPr="00800929" w:rsidRDefault="002257A8" w:rsidP="00B04AC1">
            <w:pPr>
              <w:tabs>
                <w:tab w:val="left" w:pos="2232"/>
              </w:tabs>
              <w:rPr>
                <w:rFonts w:ascii="Calibri" w:hAnsi="Calibri"/>
                <w:b/>
              </w:rPr>
            </w:pPr>
            <w:r w:rsidRPr="00800929">
              <w:rPr>
                <w:rFonts w:ascii="Calibri" w:hAnsi="Calibri"/>
                <w:b/>
                <w:sz w:val="22"/>
                <w:szCs w:val="22"/>
              </w:rPr>
              <w:t xml:space="preserve">Performance Essay (10%)      </w:t>
            </w:r>
          </w:p>
        </w:tc>
      </w:tr>
      <w:tr w:rsidR="002257A8" w:rsidTr="00B04AC1">
        <w:tc>
          <w:tcPr>
            <w:tcW w:w="3618" w:type="dxa"/>
          </w:tcPr>
          <w:p w:rsidR="002257A8" w:rsidRPr="00800929" w:rsidRDefault="002257A8" w:rsidP="00B04AC1">
            <w:pPr>
              <w:tabs>
                <w:tab w:val="left" w:pos="1845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Benchmark 1 – 100 p</w:t>
            </w:r>
            <w:r w:rsidRPr="00800929">
              <w:rPr>
                <w:rFonts w:ascii="Calibri" w:hAnsi="Calibri"/>
                <w:b/>
                <w:sz w:val="22"/>
                <w:szCs w:val="22"/>
              </w:rPr>
              <w:t>ts</w:t>
            </w:r>
          </w:p>
          <w:p w:rsidR="002257A8" w:rsidRPr="00800929" w:rsidRDefault="002257A8" w:rsidP="00B04AC1">
            <w:pPr>
              <w:tabs>
                <w:tab w:val="left" w:pos="1845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Benchmark 2 – 200 pts</w:t>
            </w:r>
          </w:p>
          <w:p w:rsidR="002257A8" w:rsidRPr="00800929" w:rsidRDefault="002257A8" w:rsidP="00B04AC1">
            <w:pPr>
              <w:tabs>
                <w:tab w:val="left" w:pos="1845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FINAL  EXAM– 600 p</w:t>
            </w:r>
            <w:r w:rsidRPr="00800929">
              <w:rPr>
                <w:rFonts w:ascii="Calibri" w:hAnsi="Calibri"/>
                <w:b/>
                <w:sz w:val="22"/>
                <w:szCs w:val="22"/>
              </w:rPr>
              <w:t>ts</w:t>
            </w:r>
          </w:p>
          <w:p w:rsidR="002257A8" w:rsidRPr="00800929" w:rsidRDefault="002257A8" w:rsidP="00B04AC1">
            <w:pPr>
              <w:tabs>
                <w:tab w:val="left" w:pos="1845"/>
              </w:tabs>
              <w:rPr>
                <w:rFonts w:ascii="Calibri" w:hAnsi="Calibri"/>
                <w:b/>
              </w:rPr>
            </w:pPr>
          </w:p>
          <w:p w:rsidR="002257A8" w:rsidRPr="00800929" w:rsidRDefault="002257A8" w:rsidP="00B04AC1">
            <w:pPr>
              <w:tabs>
                <w:tab w:val="left" w:pos="1845"/>
              </w:tabs>
              <w:rPr>
                <w:rFonts w:ascii="Calibri" w:hAnsi="Calibri"/>
                <w:b/>
              </w:rPr>
            </w:pPr>
          </w:p>
        </w:tc>
        <w:tc>
          <w:tcPr>
            <w:tcW w:w="2430" w:type="dxa"/>
          </w:tcPr>
          <w:p w:rsidR="002257A8" w:rsidRPr="00800929" w:rsidRDefault="002257A8" w:rsidP="00B04AC1">
            <w:pPr>
              <w:tabs>
                <w:tab w:val="left" w:pos="1845"/>
              </w:tabs>
              <w:rPr>
                <w:rFonts w:ascii="Calibri" w:hAnsi="Calibri"/>
                <w:b/>
              </w:rPr>
            </w:pPr>
            <w:r w:rsidRPr="00800929">
              <w:rPr>
                <w:rFonts w:ascii="Calibri" w:hAnsi="Calibri"/>
                <w:b/>
                <w:sz w:val="22"/>
                <w:szCs w:val="22"/>
              </w:rPr>
              <w:t xml:space="preserve">Tests will be given </w:t>
            </w:r>
            <w:r>
              <w:rPr>
                <w:rFonts w:ascii="Calibri" w:hAnsi="Calibri"/>
                <w:b/>
                <w:sz w:val="22"/>
                <w:szCs w:val="22"/>
              </w:rPr>
              <w:t>regularly</w:t>
            </w:r>
            <w:r w:rsidRPr="00800929">
              <w:rPr>
                <w:rFonts w:ascii="Calibri" w:hAnsi="Calibri"/>
                <w:b/>
                <w:sz w:val="22"/>
                <w:szCs w:val="22"/>
              </w:rPr>
              <w:t>.  Students will be notified in advance of the date of all tests.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These can also be found in the curriculum calendar on my website.</w:t>
            </w:r>
            <w:r w:rsidRPr="0080092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2257A8" w:rsidRPr="00800929" w:rsidRDefault="002257A8" w:rsidP="00B04AC1">
            <w:pPr>
              <w:tabs>
                <w:tab w:val="left" w:pos="1845"/>
              </w:tabs>
              <w:rPr>
                <w:rFonts w:ascii="Calibri" w:hAnsi="Calibri"/>
                <w:b/>
              </w:rPr>
            </w:pPr>
            <w:r w:rsidRPr="00800929">
              <w:rPr>
                <w:rFonts w:ascii="Calibri" w:hAnsi="Calibri"/>
                <w:b/>
                <w:sz w:val="22"/>
                <w:szCs w:val="22"/>
              </w:rPr>
              <w:t>Daily grades will be based on homework assignments, class work (to include writing prompts), and quizzes.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Quizzes are counted more than other assignments.</w:t>
            </w:r>
          </w:p>
        </w:tc>
        <w:tc>
          <w:tcPr>
            <w:tcW w:w="2700" w:type="dxa"/>
          </w:tcPr>
          <w:p w:rsidR="002257A8" w:rsidRPr="00800929" w:rsidRDefault="004B7429" w:rsidP="00B04AC1">
            <w:pPr>
              <w:tabs>
                <w:tab w:val="left" w:pos="1845"/>
              </w:tabs>
              <w:rPr>
                <w:rFonts w:ascii="Calibri" w:hAnsi="Calibri"/>
                <w:b/>
              </w:rPr>
            </w:pPr>
            <w:r w:rsidRPr="00800929">
              <w:rPr>
                <w:rFonts w:ascii="Calibri" w:hAnsi="Calibri"/>
                <w:b/>
                <w:sz w:val="22"/>
                <w:szCs w:val="22"/>
              </w:rPr>
              <w:t>The Performance Essay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(5%)</w:t>
            </w:r>
            <w:r w:rsidRPr="00800929">
              <w:rPr>
                <w:rFonts w:ascii="Calibri" w:hAnsi="Calibri"/>
                <w:b/>
                <w:sz w:val="22"/>
                <w:szCs w:val="22"/>
              </w:rPr>
              <w:t xml:space="preserve"> is a detailed writing assignment requiring students to recall content knowledge in essay form. </w:t>
            </w:r>
            <w:r>
              <w:rPr>
                <w:rFonts w:ascii="Calibri" w:hAnsi="Calibri"/>
                <w:b/>
                <w:sz w:val="22"/>
                <w:szCs w:val="22"/>
              </w:rPr>
              <w:t>Five additional assignments (1% each) mirroring EOC short answer questions will be given after selected test dates.</w:t>
            </w:r>
          </w:p>
        </w:tc>
      </w:tr>
    </w:tbl>
    <w:p w:rsidR="002257A8" w:rsidRDefault="002257A8" w:rsidP="002257A8">
      <w:pPr>
        <w:tabs>
          <w:tab w:val="left" w:pos="1845"/>
        </w:tabs>
        <w:rPr>
          <w:rFonts w:ascii="Calibri" w:hAnsi="Calibri"/>
          <w:b/>
        </w:rPr>
      </w:pPr>
    </w:p>
    <w:p w:rsidR="002257A8" w:rsidRPr="000774ED" w:rsidRDefault="002257A8" w:rsidP="002257A8">
      <w:pPr>
        <w:tabs>
          <w:tab w:val="left" w:pos="1845"/>
        </w:tabs>
        <w:rPr>
          <w:rFonts w:ascii="Calibri" w:hAnsi="Calibri"/>
          <w:b/>
          <w:u w:val="single"/>
        </w:rPr>
      </w:pPr>
      <w:r w:rsidRPr="000774ED">
        <w:rPr>
          <w:rFonts w:ascii="Calibri" w:hAnsi="Calibri"/>
          <w:b/>
          <w:u w:val="single"/>
        </w:rPr>
        <w:t>IMPORTANT DATES:</w:t>
      </w:r>
    </w:p>
    <w:p w:rsidR="004B7429" w:rsidRPr="007B0740" w:rsidRDefault="004B7429" w:rsidP="004B7429">
      <w:pPr>
        <w:tabs>
          <w:tab w:val="left" w:pos="1845"/>
        </w:tabs>
        <w:rPr>
          <w:rFonts w:ascii="Calibri" w:hAnsi="Calibri"/>
          <w:b/>
        </w:rPr>
      </w:pPr>
      <w:r>
        <w:rPr>
          <w:rFonts w:ascii="Calibri" w:hAnsi="Calibri"/>
          <w:b/>
        </w:rPr>
        <w:t>Fall Benchmark #1 – September 17</w:t>
      </w:r>
      <w:r w:rsidRPr="000774ED">
        <w:rPr>
          <w:rFonts w:ascii="Calibri" w:hAnsi="Calibri"/>
          <w:b/>
          <w:vertAlign w:val="superscript"/>
        </w:rPr>
        <w:t>th</w:t>
      </w:r>
      <w:r>
        <w:rPr>
          <w:rFonts w:ascii="Calibri" w:hAnsi="Calibri"/>
          <w:b/>
          <w:vertAlign w:val="superscript"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Spring Benchmark #1 – February 9</w:t>
      </w:r>
      <w:r w:rsidRPr="00F71C39">
        <w:rPr>
          <w:rFonts w:ascii="Calibri" w:hAnsi="Calibri"/>
          <w:b/>
          <w:vertAlign w:val="superscript"/>
        </w:rPr>
        <w:t>th</w:t>
      </w:r>
      <w:r>
        <w:rPr>
          <w:rFonts w:ascii="Calibri" w:hAnsi="Calibri"/>
          <w:b/>
        </w:rPr>
        <w:t xml:space="preserve">  </w:t>
      </w:r>
    </w:p>
    <w:p w:rsidR="004B7429" w:rsidRDefault="004B7429" w:rsidP="004B7429">
      <w:pPr>
        <w:tabs>
          <w:tab w:val="left" w:pos="1845"/>
        </w:tabs>
        <w:rPr>
          <w:rFonts w:ascii="Calibri" w:hAnsi="Calibri"/>
          <w:b/>
        </w:rPr>
      </w:pPr>
      <w:r>
        <w:rPr>
          <w:rFonts w:ascii="Calibri" w:hAnsi="Calibri"/>
          <w:b/>
        </w:rPr>
        <w:t>Fall Benchmark #2 – November 10</w:t>
      </w:r>
      <w:r w:rsidRPr="00F71C39">
        <w:rPr>
          <w:rFonts w:ascii="Calibri" w:hAnsi="Calibri"/>
          <w:b/>
          <w:vertAlign w:val="superscript"/>
        </w:rPr>
        <w:t>th</w:t>
      </w:r>
      <w:r>
        <w:rPr>
          <w:rFonts w:ascii="Calibri" w:hAnsi="Calibri"/>
          <w:b/>
        </w:rPr>
        <w:t xml:space="preserve"> 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Spring Benchmark #2 – April 19</w:t>
      </w:r>
      <w:r w:rsidRPr="00F71C39">
        <w:rPr>
          <w:rFonts w:ascii="Calibri" w:hAnsi="Calibri"/>
          <w:b/>
          <w:vertAlign w:val="superscript"/>
        </w:rPr>
        <w:t>th</w:t>
      </w:r>
      <w:r>
        <w:rPr>
          <w:rFonts w:ascii="Calibri" w:hAnsi="Calibri"/>
          <w:b/>
        </w:rPr>
        <w:t xml:space="preserve">  </w:t>
      </w:r>
    </w:p>
    <w:p w:rsidR="004B7429" w:rsidRDefault="004B7429" w:rsidP="004B7429">
      <w:pPr>
        <w:tabs>
          <w:tab w:val="left" w:pos="1845"/>
        </w:tabs>
        <w:rPr>
          <w:rFonts w:ascii="Calibri" w:hAnsi="Calibri"/>
          <w:b/>
        </w:rPr>
      </w:pPr>
      <w:r>
        <w:rPr>
          <w:rFonts w:ascii="Calibri" w:hAnsi="Calibri"/>
          <w:b/>
        </w:rPr>
        <w:t>Fall End of Course (EOC) Exam – December 17</w:t>
      </w:r>
      <w:r w:rsidRPr="007B0740">
        <w:rPr>
          <w:rFonts w:ascii="Calibri" w:hAnsi="Calibri"/>
          <w:b/>
          <w:vertAlign w:val="superscript"/>
        </w:rPr>
        <w:t>th</w:t>
      </w:r>
      <w:r>
        <w:rPr>
          <w:rFonts w:ascii="Calibri" w:hAnsi="Calibri"/>
          <w:b/>
        </w:rPr>
        <w:t xml:space="preserve"> – 20</w:t>
      </w:r>
      <w:r w:rsidRPr="007B0740">
        <w:rPr>
          <w:rFonts w:ascii="Calibri" w:hAnsi="Calibri"/>
          <w:b/>
          <w:vertAlign w:val="superscript"/>
        </w:rPr>
        <w:t>th</w:t>
      </w:r>
      <w:r>
        <w:rPr>
          <w:rFonts w:ascii="Calibri" w:hAnsi="Calibri"/>
          <w:b/>
        </w:rPr>
        <w:t xml:space="preserve">   </w:t>
      </w:r>
      <w:r>
        <w:rPr>
          <w:rFonts w:ascii="Calibri" w:hAnsi="Calibri"/>
          <w:b/>
        </w:rPr>
        <w:tab/>
        <w:t>Spring Final Exams – May 25</w:t>
      </w:r>
      <w:r w:rsidRPr="00F71C39">
        <w:rPr>
          <w:rFonts w:ascii="Calibri" w:hAnsi="Calibri"/>
          <w:b/>
          <w:vertAlign w:val="superscript"/>
        </w:rPr>
        <w:t>th</w:t>
      </w:r>
      <w:r>
        <w:rPr>
          <w:rFonts w:ascii="Calibri" w:hAnsi="Calibri"/>
          <w:b/>
        </w:rPr>
        <w:t>-27</w:t>
      </w:r>
      <w:r w:rsidRPr="00F71C39">
        <w:rPr>
          <w:rFonts w:ascii="Calibri" w:hAnsi="Calibri"/>
          <w:b/>
          <w:vertAlign w:val="superscript"/>
        </w:rPr>
        <w:t>th</w:t>
      </w:r>
      <w:r>
        <w:rPr>
          <w:rFonts w:ascii="Calibri" w:hAnsi="Calibri"/>
          <w:b/>
        </w:rPr>
        <w:t xml:space="preserve"> </w:t>
      </w:r>
    </w:p>
    <w:p w:rsidR="004B7429" w:rsidRDefault="004B7429" w:rsidP="004B7429">
      <w:pPr>
        <w:rPr>
          <w:rFonts w:ascii="Calibri" w:hAnsi="Calibri"/>
          <w:b/>
          <w:i/>
        </w:rPr>
      </w:pPr>
      <w:r w:rsidRPr="007B0740">
        <w:rPr>
          <w:rFonts w:ascii="Calibri" w:hAnsi="Calibri"/>
          <w:b/>
          <w:i/>
        </w:rPr>
        <w:t xml:space="preserve">Performance Essay – </w:t>
      </w:r>
      <w:r>
        <w:rPr>
          <w:rFonts w:ascii="Calibri" w:hAnsi="Calibri"/>
          <w:b/>
          <w:i/>
        </w:rPr>
        <w:t>September 30th</w:t>
      </w:r>
      <w:r w:rsidRPr="005515C0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7B0740">
        <w:rPr>
          <w:rFonts w:ascii="Calibri" w:hAnsi="Calibri"/>
          <w:b/>
          <w:i/>
        </w:rPr>
        <w:t xml:space="preserve">Performance Essay – </w:t>
      </w:r>
      <w:r>
        <w:rPr>
          <w:rFonts w:ascii="Calibri" w:hAnsi="Calibri"/>
          <w:b/>
          <w:i/>
        </w:rPr>
        <w:t>February 24</w:t>
      </w:r>
      <w:r w:rsidRPr="00F71C39">
        <w:rPr>
          <w:rFonts w:ascii="Calibri" w:hAnsi="Calibri"/>
          <w:b/>
          <w:i/>
          <w:vertAlign w:val="superscript"/>
        </w:rPr>
        <w:t>th</w:t>
      </w:r>
      <w:r>
        <w:rPr>
          <w:rFonts w:ascii="Calibri" w:hAnsi="Calibri"/>
          <w:b/>
          <w:i/>
        </w:rPr>
        <w:t xml:space="preserve"> </w:t>
      </w:r>
    </w:p>
    <w:p w:rsidR="004B7429" w:rsidRDefault="004B7429" w:rsidP="004B7429">
      <w:pPr>
        <w:rPr>
          <w:rFonts w:ascii="Calibri" w:hAnsi="Calibri"/>
          <w:b/>
          <w:i/>
        </w:rPr>
      </w:pPr>
    </w:p>
    <w:p w:rsidR="002257A8" w:rsidRPr="005515C0" w:rsidRDefault="004B7429" w:rsidP="004B7429">
      <w:pPr>
        <w:rPr>
          <w:rFonts w:ascii="Calibri" w:hAnsi="Calibri"/>
          <w:b/>
        </w:rPr>
      </w:pPr>
      <w:r>
        <w:rPr>
          <w:rFonts w:ascii="Calibri" w:hAnsi="Calibri"/>
          <w:b/>
        </w:rPr>
        <w:t>Atte</w:t>
      </w:r>
      <w:r w:rsidR="002257A8" w:rsidRPr="005515C0">
        <w:rPr>
          <w:rFonts w:ascii="Calibri" w:hAnsi="Calibri"/>
          <w:b/>
        </w:rPr>
        <w:t>ndance Excused Absence Policy:</w:t>
      </w:r>
    </w:p>
    <w:p w:rsidR="004B7429" w:rsidRDefault="004B7429" w:rsidP="002257A8">
      <w:pPr>
        <w:pStyle w:val="SD-BodyText9pt"/>
        <w:spacing w:after="0" w:line="240" w:lineRule="auto"/>
        <w:rPr>
          <w:rFonts w:ascii="Calibri" w:hAnsi="Calibri"/>
          <w:sz w:val="20"/>
          <w:szCs w:val="20"/>
        </w:rPr>
      </w:pPr>
    </w:p>
    <w:p w:rsidR="002257A8" w:rsidRPr="005515C0" w:rsidRDefault="002257A8" w:rsidP="002257A8">
      <w:pPr>
        <w:pStyle w:val="SD-BodyText9pt"/>
        <w:spacing w:after="0" w:line="240" w:lineRule="auto"/>
        <w:rPr>
          <w:rFonts w:ascii="Calibri" w:hAnsi="Calibri"/>
          <w:sz w:val="20"/>
          <w:szCs w:val="20"/>
        </w:rPr>
      </w:pPr>
      <w:r w:rsidRPr="005515C0">
        <w:rPr>
          <w:rFonts w:ascii="Calibri" w:hAnsi="Calibri"/>
          <w:sz w:val="20"/>
          <w:szCs w:val="20"/>
        </w:rPr>
        <w:t xml:space="preserve">Students who are granted </w:t>
      </w:r>
      <w:r w:rsidRPr="005515C0">
        <w:rPr>
          <w:rFonts w:ascii="Calibri" w:hAnsi="Calibri"/>
          <w:b/>
          <w:sz w:val="20"/>
          <w:szCs w:val="20"/>
        </w:rPr>
        <w:t>Excused Absent</w:t>
      </w:r>
      <w:r w:rsidRPr="005515C0">
        <w:rPr>
          <w:rFonts w:ascii="Calibri" w:hAnsi="Calibri"/>
          <w:sz w:val="20"/>
          <w:szCs w:val="20"/>
        </w:rPr>
        <w:t xml:space="preserve"> status for days missed will be subject to the following:</w:t>
      </w:r>
    </w:p>
    <w:p w:rsidR="002257A8" w:rsidRPr="00BE71B3" w:rsidRDefault="002257A8" w:rsidP="002257A8">
      <w:pPr>
        <w:pStyle w:val="SD-BodyText9pt"/>
        <w:numPr>
          <w:ilvl w:val="0"/>
          <w:numId w:val="3"/>
        </w:numPr>
        <w:spacing w:after="0" w:line="240" w:lineRule="auto"/>
        <w:rPr>
          <w:rFonts w:ascii="Calibri" w:hAnsi="Calibri"/>
          <w:b/>
          <w:sz w:val="20"/>
          <w:szCs w:val="20"/>
        </w:rPr>
      </w:pPr>
      <w:r w:rsidRPr="00BE71B3">
        <w:rPr>
          <w:rFonts w:ascii="Calibri" w:hAnsi="Calibri"/>
          <w:b/>
          <w:sz w:val="20"/>
          <w:szCs w:val="20"/>
        </w:rPr>
        <w:t xml:space="preserve">All pre-assigned work will be due on the day of a student’s return from an absence. </w:t>
      </w:r>
      <w:r w:rsidRPr="00BE71B3">
        <w:rPr>
          <w:rFonts w:ascii="Calibri" w:hAnsi="Calibri" w:cs="Arial"/>
          <w:sz w:val="20"/>
          <w:szCs w:val="20"/>
        </w:rPr>
        <w:t>For example, if a student is absent on the day of a test/quiz and no new material has been presented, the student is expected to be prepared to take the test/quiz on the day they return</w:t>
      </w:r>
      <w:r>
        <w:rPr>
          <w:rFonts w:ascii="Calibri" w:hAnsi="Calibri" w:cs="Arial"/>
          <w:sz w:val="20"/>
          <w:szCs w:val="20"/>
        </w:rPr>
        <w:t xml:space="preserve"> to school. </w:t>
      </w:r>
      <w:r w:rsidRPr="00BE71B3">
        <w:rPr>
          <w:rFonts w:ascii="Calibri" w:hAnsi="Calibri"/>
          <w:b/>
          <w:sz w:val="20"/>
          <w:szCs w:val="20"/>
        </w:rPr>
        <w:t xml:space="preserve"> </w:t>
      </w:r>
    </w:p>
    <w:p w:rsidR="002257A8" w:rsidRPr="005515C0" w:rsidRDefault="002257A8" w:rsidP="002257A8">
      <w:pPr>
        <w:pStyle w:val="SD-BodyText9pt"/>
        <w:numPr>
          <w:ilvl w:val="0"/>
          <w:numId w:val="3"/>
        </w:numPr>
        <w:spacing w:after="0" w:line="240" w:lineRule="auto"/>
        <w:rPr>
          <w:rFonts w:ascii="Calibri" w:hAnsi="Calibri"/>
          <w:sz w:val="20"/>
          <w:szCs w:val="20"/>
        </w:rPr>
      </w:pPr>
      <w:r w:rsidRPr="005515C0">
        <w:rPr>
          <w:rFonts w:ascii="Calibri" w:hAnsi="Calibri"/>
          <w:sz w:val="20"/>
          <w:szCs w:val="20"/>
        </w:rPr>
        <w:t xml:space="preserve">For </w:t>
      </w:r>
      <w:r w:rsidRPr="005515C0">
        <w:rPr>
          <w:rFonts w:ascii="Calibri" w:hAnsi="Calibri"/>
          <w:b/>
          <w:sz w:val="20"/>
          <w:szCs w:val="20"/>
        </w:rPr>
        <w:t>assignments which did not have a pre-assigned due date during the time of the student’s absence</w:t>
      </w:r>
      <w:r w:rsidRPr="005515C0">
        <w:rPr>
          <w:rFonts w:ascii="Calibri" w:hAnsi="Calibri"/>
          <w:sz w:val="20"/>
          <w:szCs w:val="20"/>
        </w:rPr>
        <w:t>, students will be give</w:t>
      </w:r>
      <w:r>
        <w:rPr>
          <w:rFonts w:ascii="Calibri" w:hAnsi="Calibri"/>
          <w:sz w:val="20"/>
          <w:szCs w:val="20"/>
        </w:rPr>
        <w:t>n five days to arrange for make-</w:t>
      </w:r>
      <w:r w:rsidRPr="005515C0">
        <w:rPr>
          <w:rFonts w:ascii="Calibri" w:hAnsi="Calibri"/>
          <w:sz w:val="20"/>
          <w:szCs w:val="20"/>
        </w:rPr>
        <w:t>up work or follow other arrangements granted by the teacher.  All incomplete work carried over into a new marking period should be completed no later than the tenth day of the following period.</w:t>
      </w:r>
    </w:p>
    <w:p w:rsidR="002257A8" w:rsidRPr="00F37607" w:rsidRDefault="002257A8" w:rsidP="002257A8">
      <w:pPr>
        <w:rPr>
          <w:rFonts w:ascii="Calibri" w:hAnsi="Calibri" w:cs="Arial"/>
          <w:b/>
          <w:sz w:val="16"/>
          <w:szCs w:val="16"/>
        </w:rPr>
      </w:pPr>
    </w:p>
    <w:p w:rsidR="002257A8" w:rsidRPr="00F37607" w:rsidRDefault="002257A8" w:rsidP="002257A8">
      <w:pPr>
        <w:rPr>
          <w:rFonts w:ascii="Calibri" w:hAnsi="Calibri" w:cs="Arial"/>
          <w:b/>
          <w:u w:val="single"/>
        </w:rPr>
      </w:pPr>
      <w:r w:rsidRPr="00F37607">
        <w:rPr>
          <w:rFonts w:ascii="Calibri" w:hAnsi="Calibri" w:cs="Arial"/>
          <w:b/>
        </w:rPr>
        <w:t>Classroom Rules and Expectations:</w:t>
      </w:r>
    </w:p>
    <w:p w:rsidR="002257A8" w:rsidRPr="00F37607" w:rsidRDefault="002257A8" w:rsidP="002257A8">
      <w:pPr>
        <w:numPr>
          <w:ilvl w:val="0"/>
          <w:numId w:val="4"/>
        </w:numPr>
        <w:rPr>
          <w:rFonts w:ascii="Calibri" w:hAnsi="Calibri" w:cs="Arial"/>
          <w:sz w:val="20"/>
          <w:szCs w:val="20"/>
        </w:rPr>
      </w:pPr>
      <w:r w:rsidRPr="00F37607">
        <w:rPr>
          <w:rFonts w:ascii="Calibri" w:hAnsi="Calibri" w:cs="Arial"/>
          <w:sz w:val="20"/>
          <w:szCs w:val="20"/>
        </w:rPr>
        <w:t>RESPECT- (Yourself, your teachers, classmates, and school property)</w:t>
      </w:r>
    </w:p>
    <w:p w:rsidR="002257A8" w:rsidRPr="00F37607" w:rsidRDefault="002257A8" w:rsidP="002257A8">
      <w:pPr>
        <w:numPr>
          <w:ilvl w:val="0"/>
          <w:numId w:val="4"/>
        </w:numPr>
        <w:rPr>
          <w:rFonts w:ascii="Calibri" w:hAnsi="Calibri" w:cs="Arial"/>
          <w:sz w:val="20"/>
          <w:szCs w:val="20"/>
        </w:rPr>
      </w:pPr>
      <w:r w:rsidRPr="00F37607">
        <w:rPr>
          <w:rFonts w:ascii="Calibri" w:hAnsi="Calibri" w:cs="Arial"/>
          <w:sz w:val="20"/>
          <w:szCs w:val="20"/>
        </w:rPr>
        <w:t>Come to class prepared ea</w:t>
      </w:r>
      <w:r>
        <w:rPr>
          <w:rFonts w:ascii="Calibri" w:hAnsi="Calibri" w:cs="Arial"/>
          <w:sz w:val="20"/>
          <w:szCs w:val="20"/>
        </w:rPr>
        <w:t>ch day (with materials and assignments) – this is NOT optional.</w:t>
      </w:r>
    </w:p>
    <w:p w:rsidR="002257A8" w:rsidRPr="00F37607" w:rsidRDefault="002257A8" w:rsidP="002257A8">
      <w:pPr>
        <w:numPr>
          <w:ilvl w:val="0"/>
          <w:numId w:val="4"/>
        </w:numPr>
        <w:rPr>
          <w:rFonts w:ascii="Calibri" w:hAnsi="Calibri" w:cs="Arial"/>
          <w:sz w:val="20"/>
          <w:szCs w:val="20"/>
        </w:rPr>
      </w:pPr>
      <w:r w:rsidRPr="00F37607">
        <w:rPr>
          <w:rFonts w:ascii="Calibri" w:hAnsi="Calibri" w:cs="Arial"/>
          <w:sz w:val="20"/>
          <w:szCs w:val="20"/>
        </w:rPr>
        <w:t>Keep up with all assignments and ask for help when needed.</w:t>
      </w:r>
    </w:p>
    <w:p w:rsidR="002257A8" w:rsidRPr="005515C0" w:rsidRDefault="002257A8" w:rsidP="002257A8">
      <w:pPr>
        <w:rPr>
          <w:rFonts w:ascii="Calibri" w:hAnsi="Calibri"/>
          <w:sz w:val="20"/>
          <w:szCs w:val="20"/>
        </w:rPr>
      </w:pPr>
      <w:r w:rsidRPr="005515C0">
        <w:rPr>
          <w:rFonts w:ascii="Calibri" w:hAnsi="Calibri"/>
          <w:sz w:val="20"/>
          <w:szCs w:val="20"/>
        </w:rPr>
        <w:t> </w:t>
      </w:r>
    </w:p>
    <w:p w:rsidR="002257A8" w:rsidRPr="005515C0" w:rsidRDefault="002257A8" w:rsidP="002257A8">
      <w:pPr>
        <w:pStyle w:val="Body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8" w:color="auto"/>
        </w:pBdr>
        <w:spacing w:after="0"/>
        <w:jc w:val="center"/>
        <w:rPr>
          <w:rFonts w:ascii="Calibri" w:hAnsi="Calibri"/>
          <w:b/>
          <w:bCs/>
          <w:caps/>
          <w:spacing w:val="24"/>
          <w:sz w:val="20"/>
          <w:szCs w:val="20"/>
          <w:u w:val="single"/>
        </w:rPr>
      </w:pPr>
      <w:r w:rsidRPr="005515C0">
        <w:rPr>
          <w:rFonts w:ascii="Calibri" w:hAnsi="Calibri"/>
          <w:b/>
          <w:bCs/>
          <w:caps/>
          <w:spacing w:val="24"/>
          <w:sz w:val="20"/>
          <w:szCs w:val="20"/>
          <w:u w:val="single"/>
        </w:rPr>
        <w:t>All policies outlined in the BCSS  student CODE OF CONDUCT and the BHS student handbook will be followed in this classroom.</w:t>
      </w:r>
    </w:p>
    <w:p w:rsidR="002257A8" w:rsidRPr="005515C0" w:rsidRDefault="002257A8" w:rsidP="002257A8">
      <w:pPr>
        <w:rPr>
          <w:rFonts w:ascii="Calibri" w:hAnsi="Calibri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8388"/>
      </w:tblGrid>
      <w:tr w:rsidR="002257A8" w:rsidRPr="005515C0" w:rsidTr="00B04AC1">
        <w:tc>
          <w:tcPr>
            <w:tcW w:w="9648" w:type="dxa"/>
            <w:gridSpan w:val="2"/>
          </w:tcPr>
          <w:p w:rsidR="002257A8" w:rsidRPr="005515C0" w:rsidRDefault="002257A8" w:rsidP="00B04AC1">
            <w:pPr>
              <w:pStyle w:val="SD-BodyText9pt"/>
              <w:spacing w:after="0" w:line="200" w:lineRule="exact"/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>
              <w:rPr>
                <w:rFonts w:ascii="Calibri" w:hAnsi="Calibri"/>
                <w:b/>
                <w:caps/>
                <w:sz w:val="20"/>
                <w:szCs w:val="20"/>
              </w:rPr>
              <w:t xml:space="preserve">                          </w:t>
            </w:r>
            <w:r w:rsidRPr="005515C0">
              <w:rPr>
                <w:rFonts w:ascii="Calibri" w:hAnsi="Calibri"/>
                <w:b/>
                <w:caps/>
                <w:sz w:val="20"/>
                <w:szCs w:val="20"/>
              </w:rPr>
              <w:t>Teacher consequences for Minor Classroom Disruptions</w:t>
            </w:r>
          </w:p>
        </w:tc>
      </w:tr>
      <w:tr w:rsidR="002257A8" w:rsidRPr="005515C0" w:rsidTr="00B04AC1">
        <w:tc>
          <w:tcPr>
            <w:tcW w:w="1260" w:type="dxa"/>
          </w:tcPr>
          <w:p w:rsidR="002257A8" w:rsidRPr="005515C0" w:rsidRDefault="002257A8" w:rsidP="00B04AC1">
            <w:pPr>
              <w:pStyle w:val="SD-Heading10L"/>
              <w:tabs>
                <w:tab w:val="left" w:pos="1440"/>
              </w:tabs>
              <w:spacing w:before="0" w:after="0" w:line="200" w:lineRule="exact"/>
              <w:rPr>
                <w:rFonts w:ascii="Calibri" w:hAnsi="Calibri"/>
                <w:b w:val="0"/>
                <w:caps w:val="0"/>
              </w:rPr>
            </w:pPr>
            <w:r w:rsidRPr="005515C0">
              <w:rPr>
                <w:rFonts w:ascii="Calibri" w:hAnsi="Calibri"/>
                <w:b w:val="0"/>
                <w:caps w:val="0"/>
              </w:rPr>
              <w:t>1</w:t>
            </w:r>
            <w:r w:rsidRPr="005515C0">
              <w:rPr>
                <w:rFonts w:ascii="Calibri" w:hAnsi="Calibri"/>
                <w:b w:val="0"/>
                <w:caps w:val="0"/>
                <w:vertAlign w:val="superscript"/>
              </w:rPr>
              <w:t>st</w:t>
            </w:r>
            <w:r w:rsidRPr="005515C0">
              <w:rPr>
                <w:rFonts w:ascii="Calibri" w:hAnsi="Calibri"/>
                <w:b w:val="0"/>
                <w:caps w:val="0"/>
              </w:rPr>
              <w:t xml:space="preserve"> </w:t>
            </w:r>
          </w:p>
        </w:tc>
        <w:tc>
          <w:tcPr>
            <w:tcW w:w="8388" w:type="dxa"/>
          </w:tcPr>
          <w:p w:rsidR="002257A8" w:rsidRPr="00670CFE" w:rsidRDefault="002257A8" w:rsidP="00B04AC1">
            <w:pPr>
              <w:pStyle w:val="SD-BodyText9pt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515C0">
              <w:rPr>
                <w:rFonts w:ascii="Calibri" w:hAnsi="Calibri"/>
                <w:sz w:val="20"/>
                <w:szCs w:val="20"/>
              </w:rPr>
              <w:t>Penalty assigned at teacher’s discretion – Parent Contact</w:t>
            </w:r>
          </w:p>
        </w:tc>
      </w:tr>
      <w:tr w:rsidR="002257A8" w:rsidRPr="005515C0" w:rsidTr="00B04AC1">
        <w:tc>
          <w:tcPr>
            <w:tcW w:w="1260" w:type="dxa"/>
          </w:tcPr>
          <w:p w:rsidR="002257A8" w:rsidRPr="005515C0" w:rsidRDefault="002257A8" w:rsidP="00B04AC1">
            <w:pPr>
              <w:pStyle w:val="SD-Heading10L"/>
              <w:tabs>
                <w:tab w:val="left" w:pos="1440"/>
              </w:tabs>
              <w:spacing w:before="0" w:after="0" w:line="200" w:lineRule="exact"/>
              <w:rPr>
                <w:rFonts w:ascii="Calibri" w:hAnsi="Calibri"/>
                <w:b w:val="0"/>
                <w:caps w:val="0"/>
              </w:rPr>
            </w:pPr>
            <w:r w:rsidRPr="005515C0">
              <w:rPr>
                <w:rFonts w:ascii="Calibri" w:hAnsi="Calibri"/>
                <w:b w:val="0"/>
                <w:caps w:val="0"/>
              </w:rPr>
              <w:t>2</w:t>
            </w:r>
            <w:r w:rsidRPr="005515C0">
              <w:rPr>
                <w:rFonts w:ascii="Calibri" w:hAnsi="Calibri"/>
                <w:b w:val="0"/>
                <w:caps w:val="0"/>
                <w:vertAlign w:val="superscript"/>
              </w:rPr>
              <w:t>nd</w:t>
            </w:r>
          </w:p>
        </w:tc>
        <w:tc>
          <w:tcPr>
            <w:tcW w:w="8388" w:type="dxa"/>
          </w:tcPr>
          <w:p w:rsidR="002257A8" w:rsidRPr="005515C0" w:rsidRDefault="002257A8" w:rsidP="00B04AC1">
            <w:pPr>
              <w:pStyle w:val="SD-BodyText9pt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515C0">
              <w:rPr>
                <w:rFonts w:ascii="Calibri" w:hAnsi="Calibri"/>
                <w:sz w:val="20"/>
                <w:szCs w:val="20"/>
              </w:rPr>
              <w:t>30 minute faculty detention and parent contact</w:t>
            </w:r>
          </w:p>
        </w:tc>
      </w:tr>
      <w:tr w:rsidR="002257A8" w:rsidRPr="005515C0" w:rsidTr="00B04AC1">
        <w:tc>
          <w:tcPr>
            <w:tcW w:w="1260" w:type="dxa"/>
          </w:tcPr>
          <w:p w:rsidR="002257A8" w:rsidRPr="005515C0" w:rsidRDefault="002257A8" w:rsidP="00B04AC1">
            <w:pPr>
              <w:pStyle w:val="SD-Heading10L"/>
              <w:tabs>
                <w:tab w:val="left" w:pos="1440"/>
              </w:tabs>
              <w:spacing w:before="0" w:after="0" w:line="200" w:lineRule="exact"/>
              <w:rPr>
                <w:rFonts w:ascii="Calibri" w:hAnsi="Calibri"/>
                <w:b w:val="0"/>
                <w:caps w:val="0"/>
              </w:rPr>
            </w:pPr>
            <w:r w:rsidRPr="005515C0">
              <w:rPr>
                <w:rFonts w:ascii="Calibri" w:hAnsi="Calibri"/>
                <w:b w:val="0"/>
                <w:caps w:val="0"/>
              </w:rPr>
              <w:t>3</w:t>
            </w:r>
            <w:r w:rsidRPr="005515C0">
              <w:rPr>
                <w:rFonts w:ascii="Calibri" w:hAnsi="Calibri"/>
                <w:b w:val="0"/>
                <w:caps w:val="0"/>
                <w:vertAlign w:val="superscript"/>
              </w:rPr>
              <w:t>rd</w:t>
            </w:r>
            <w:r w:rsidRPr="005515C0">
              <w:rPr>
                <w:rFonts w:ascii="Calibri" w:hAnsi="Calibri"/>
                <w:b w:val="0"/>
                <w:caps w:val="0"/>
              </w:rPr>
              <w:t xml:space="preserve"> </w:t>
            </w:r>
          </w:p>
        </w:tc>
        <w:tc>
          <w:tcPr>
            <w:tcW w:w="8388" w:type="dxa"/>
          </w:tcPr>
          <w:p w:rsidR="002257A8" w:rsidRPr="005515C0" w:rsidRDefault="002257A8" w:rsidP="00B04AC1">
            <w:pPr>
              <w:pStyle w:val="SD-BodyText9pt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515C0">
              <w:rPr>
                <w:rFonts w:ascii="Calibri" w:hAnsi="Calibri"/>
                <w:sz w:val="20"/>
                <w:szCs w:val="20"/>
              </w:rPr>
              <w:t>1 hour faculty detention and parent contact</w:t>
            </w:r>
          </w:p>
        </w:tc>
      </w:tr>
      <w:tr w:rsidR="002257A8" w:rsidRPr="005515C0" w:rsidTr="00B04AC1">
        <w:tc>
          <w:tcPr>
            <w:tcW w:w="1260" w:type="dxa"/>
          </w:tcPr>
          <w:p w:rsidR="002257A8" w:rsidRPr="005515C0" w:rsidRDefault="002257A8" w:rsidP="00B04AC1">
            <w:pPr>
              <w:pStyle w:val="SD-Heading10L"/>
              <w:tabs>
                <w:tab w:val="left" w:pos="1440"/>
              </w:tabs>
              <w:spacing w:before="0" w:after="0" w:line="200" w:lineRule="exact"/>
              <w:rPr>
                <w:rFonts w:ascii="Calibri" w:hAnsi="Calibri"/>
                <w:b w:val="0"/>
                <w:caps w:val="0"/>
              </w:rPr>
            </w:pPr>
            <w:r w:rsidRPr="005515C0">
              <w:rPr>
                <w:rFonts w:ascii="Calibri" w:hAnsi="Calibri"/>
                <w:b w:val="0"/>
                <w:caps w:val="0"/>
              </w:rPr>
              <w:t>4</w:t>
            </w:r>
            <w:r w:rsidRPr="005515C0">
              <w:rPr>
                <w:rFonts w:ascii="Calibri" w:hAnsi="Calibri"/>
                <w:b w:val="0"/>
                <w:caps w:val="0"/>
                <w:vertAlign w:val="superscript"/>
              </w:rPr>
              <w:t>th</w:t>
            </w:r>
            <w:r w:rsidRPr="005515C0">
              <w:rPr>
                <w:rFonts w:ascii="Calibri" w:hAnsi="Calibri"/>
                <w:b w:val="0"/>
                <w:caps w:val="0"/>
              </w:rPr>
              <w:t xml:space="preserve"> </w:t>
            </w:r>
          </w:p>
        </w:tc>
        <w:tc>
          <w:tcPr>
            <w:tcW w:w="8388" w:type="dxa"/>
          </w:tcPr>
          <w:p w:rsidR="002257A8" w:rsidRPr="005515C0" w:rsidRDefault="002257A8" w:rsidP="00B04AC1">
            <w:pPr>
              <w:pStyle w:val="SD-BodyText9pt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515C0">
              <w:rPr>
                <w:rFonts w:ascii="Calibri" w:hAnsi="Calibri"/>
                <w:sz w:val="20"/>
                <w:szCs w:val="20"/>
              </w:rPr>
              <w:t>Administrative Referral</w:t>
            </w:r>
          </w:p>
        </w:tc>
      </w:tr>
    </w:tbl>
    <w:p w:rsidR="002257A8" w:rsidRDefault="002257A8" w:rsidP="002257A8">
      <w:pPr>
        <w:rPr>
          <w:rFonts w:ascii="Calibri" w:hAnsi="Calibri"/>
        </w:rPr>
      </w:pPr>
    </w:p>
    <w:p w:rsidR="002257A8" w:rsidRDefault="002257A8" w:rsidP="002257A8">
      <w:pPr>
        <w:tabs>
          <w:tab w:val="left" w:pos="1845"/>
        </w:tabs>
        <w:jc w:val="center"/>
        <w:rPr>
          <w:rFonts w:ascii="Calibri" w:hAnsi="Calibri"/>
          <w:b/>
          <w:i/>
          <w:iCs/>
          <w:color w:val="000000"/>
          <w:sz w:val="22"/>
          <w:szCs w:val="22"/>
        </w:rPr>
      </w:pPr>
      <w:r w:rsidRPr="00205D88">
        <w:rPr>
          <w:rFonts w:ascii="Calibri" w:hAnsi="Calibri"/>
          <w:b/>
          <w:i/>
          <w:iCs/>
          <w:color w:val="000000"/>
          <w:sz w:val="22"/>
          <w:szCs w:val="22"/>
        </w:rPr>
        <w:t>The teacher reserves the right to change, modify, and/or update the syllabus throughout the year as needed.</w:t>
      </w:r>
    </w:p>
    <w:p w:rsidR="002257A8" w:rsidRDefault="002257A8" w:rsidP="002257A8"/>
    <w:p w:rsidR="00FC173D" w:rsidRDefault="00FC173D">
      <w:pPr>
        <w:rPr>
          <w:rFonts w:ascii="Arial Black" w:hAnsi="Arial Black" w:cs="Arial"/>
        </w:rPr>
      </w:pPr>
    </w:p>
    <w:p w:rsidR="00410674" w:rsidRDefault="00410674">
      <w:pPr>
        <w:rPr>
          <w:rFonts w:ascii="Arial Black" w:hAnsi="Arial Black" w:cs="Arial"/>
        </w:rPr>
      </w:pPr>
    </w:p>
    <w:p w:rsidR="00410674" w:rsidRDefault="00410674" w:rsidP="00410674">
      <w:pPr>
        <w:rPr>
          <w:rFonts w:asciiTheme="minorHAnsi" w:hAnsiTheme="min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163195</wp:posOffset>
            </wp:positionV>
            <wp:extent cx="1821815" cy="1276985"/>
            <wp:effectExtent l="19050" t="0" r="6985" b="0"/>
            <wp:wrapTight wrapText="bothSides">
              <wp:wrapPolygon edited="0">
                <wp:start x="-226" y="0"/>
                <wp:lineTo x="-226" y="21267"/>
                <wp:lineTo x="21683" y="21267"/>
                <wp:lineTo x="21683" y="0"/>
                <wp:lineTo x="-226" y="0"/>
              </wp:wrapPolygon>
            </wp:wrapTight>
            <wp:docPr id="3" name="Picture 3" descr="H:\Football\Oval Wo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Football\Oval Wol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sz w:val="32"/>
          <w:szCs w:val="32"/>
        </w:rPr>
        <w:t>Coach Johnson         Advanced Algebra</w:t>
      </w:r>
    </w:p>
    <w:p w:rsidR="00410674" w:rsidRDefault="004B7429" w:rsidP="00410674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Buford High School</w:t>
      </w:r>
      <w:r>
        <w:rPr>
          <w:rFonts w:asciiTheme="minorHAnsi" w:hAnsiTheme="minorHAnsi"/>
          <w:b/>
          <w:sz w:val="32"/>
          <w:szCs w:val="32"/>
        </w:rPr>
        <w:tab/>
        <w:t>2015-16</w:t>
      </w:r>
      <w:bookmarkStart w:id="0" w:name="_GoBack"/>
      <w:bookmarkEnd w:id="0"/>
    </w:p>
    <w:p w:rsidR="00410674" w:rsidRDefault="00410674" w:rsidP="00410674">
      <w:pPr>
        <w:rPr>
          <w:rFonts w:asciiTheme="minorHAnsi" w:hAnsiTheme="minorHAnsi"/>
          <w:b/>
          <w:sz w:val="32"/>
          <w:szCs w:val="32"/>
        </w:rPr>
      </w:pPr>
    </w:p>
    <w:p w:rsidR="00410674" w:rsidRDefault="00410674" w:rsidP="00410674">
      <w:pPr>
        <w:rPr>
          <w:rFonts w:asciiTheme="minorHAnsi" w:hAnsiTheme="minorHAnsi"/>
          <w:b/>
          <w:sz w:val="32"/>
          <w:szCs w:val="32"/>
        </w:rPr>
      </w:pPr>
    </w:p>
    <w:p w:rsidR="00410674" w:rsidRDefault="00410674" w:rsidP="00410674">
      <w:pPr>
        <w:rPr>
          <w:rFonts w:asciiTheme="minorHAnsi" w:hAnsiTheme="minorHAnsi"/>
          <w:b/>
          <w:sz w:val="32"/>
          <w:szCs w:val="32"/>
        </w:rPr>
      </w:pPr>
    </w:p>
    <w:p w:rsidR="00410674" w:rsidRDefault="00410674" w:rsidP="00410674">
      <w:pPr>
        <w:rPr>
          <w:rFonts w:asciiTheme="minorHAnsi" w:hAnsiTheme="minorHAnsi"/>
          <w:b/>
          <w:sz w:val="32"/>
          <w:szCs w:val="32"/>
        </w:rPr>
      </w:pPr>
    </w:p>
    <w:p w:rsidR="00410674" w:rsidRDefault="00410674" w:rsidP="00410674">
      <w:pPr>
        <w:rPr>
          <w:rFonts w:asciiTheme="minorHAnsi" w:hAnsiTheme="minorHAnsi"/>
          <w:b/>
          <w:sz w:val="32"/>
          <w:szCs w:val="32"/>
        </w:rPr>
      </w:pPr>
    </w:p>
    <w:p w:rsidR="00410674" w:rsidRDefault="00410674" w:rsidP="00410674">
      <w:pPr>
        <w:rPr>
          <w:rFonts w:asciiTheme="minorHAnsi" w:hAnsiTheme="minorHAnsi"/>
          <w:b/>
          <w:sz w:val="32"/>
          <w:szCs w:val="32"/>
        </w:rPr>
      </w:pPr>
    </w:p>
    <w:p w:rsidR="00410674" w:rsidRPr="000774ED" w:rsidRDefault="00410674" w:rsidP="00410674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I have read and</w:t>
      </w:r>
      <w:r w:rsidRPr="000774ED">
        <w:rPr>
          <w:rFonts w:asciiTheme="minorHAnsi" w:hAnsiTheme="minorHAnsi"/>
          <w:b/>
          <w:sz w:val="32"/>
          <w:szCs w:val="32"/>
        </w:rPr>
        <w:t xml:space="preserve"> understand the syllabus </w:t>
      </w:r>
      <w:r>
        <w:rPr>
          <w:rFonts w:asciiTheme="minorHAnsi" w:hAnsiTheme="minorHAnsi"/>
          <w:b/>
          <w:sz w:val="32"/>
          <w:szCs w:val="32"/>
        </w:rPr>
        <w:t>for Advanced Algebra</w:t>
      </w:r>
    </w:p>
    <w:p w:rsidR="00410674" w:rsidRPr="005515C0" w:rsidRDefault="00410674" w:rsidP="00410674">
      <w:pPr>
        <w:rPr>
          <w:rFonts w:asciiTheme="minorHAnsi" w:hAnsiTheme="minorHAnsi"/>
          <w:sz w:val="28"/>
          <w:szCs w:val="28"/>
        </w:rPr>
      </w:pPr>
      <w:r w:rsidRPr="005515C0">
        <w:rPr>
          <w:rFonts w:asciiTheme="minorHAnsi" w:hAnsiTheme="minorHAnsi"/>
          <w:sz w:val="28"/>
          <w:szCs w:val="28"/>
        </w:rPr>
        <w:t> </w:t>
      </w:r>
    </w:p>
    <w:p w:rsidR="00410674" w:rsidRDefault="00410674" w:rsidP="00410674">
      <w:pPr>
        <w:rPr>
          <w:rFonts w:asciiTheme="minorHAnsi" w:hAnsiTheme="minorHAnsi"/>
          <w:sz w:val="28"/>
          <w:szCs w:val="28"/>
        </w:rPr>
      </w:pPr>
    </w:p>
    <w:p w:rsidR="00410674" w:rsidRPr="005515C0" w:rsidRDefault="00410674" w:rsidP="00410674">
      <w:pPr>
        <w:rPr>
          <w:rFonts w:asciiTheme="minorHAnsi" w:hAnsiTheme="minorHAnsi"/>
          <w:sz w:val="28"/>
          <w:szCs w:val="28"/>
        </w:rPr>
      </w:pPr>
      <w:r w:rsidRPr="005515C0">
        <w:rPr>
          <w:rFonts w:asciiTheme="minorHAnsi" w:hAnsiTheme="minorHAnsi"/>
          <w:sz w:val="28"/>
          <w:szCs w:val="28"/>
        </w:rPr>
        <w:t>Student’s name</w:t>
      </w:r>
      <w:r>
        <w:rPr>
          <w:rFonts w:asciiTheme="minorHAnsi" w:hAnsiTheme="minorHAnsi"/>
          <w:sz w:val="28"/>
          <w:szCs w:val="28"/>
        </w:rPr>
        <w:t xml:space="preserve"> (Print)</w:t>
      </w:r>
      <w:r w:rsidRPr="005515C0">
        <w:rPr>
          <w:rFonts w:asciiTheme="minorHAnsi" w:hAnsiTheme="minorHAnsi"/>
          <w:sz w:val="28"/>
          <w:szCs w:val="28"/>
        </w:rPr>
        <w:t>: _________________________________</w:t>
      </w:r>
    </w:p>
    <w:p w:rsidR="00410674" w:rsidRDefault="00410674" w:rsidP="00410674">
      <w:pPr>
        <w:rPr>
          <w:rFonts w:asciiTheme="minorHAnsi" w:hAnsiTheme="minorHAnsi"/>
          <w:sz w:val="28"/>
          <w:szCs w:val="28"/>
          <w:u w:val="single"/>
        </w:rPr>
      </w:pPr>
    </w:p>
    <w:p w:rsidR="00410674" w:rsidRPr="005515C0" w:rsidRDefault="00410674" w:rsidP="00410674">
      <w:pPr>
        <w:rPr>
          <w:rFonts w:asciiTheme="minorHAnsi" w:hAnsiTheme="minorHAnsi"/>
          <w:sz w:val="28"/>
          <w:szCs w:val="28"/>
          <w:u w:val="single"/>
        </w:rPr>
      </w:pPr>
    </w:p>
    <w:p w:rsidR="00410674" w:rsidRPr="005515C0" w:rsidRDefault="00410674" w:rsidP="00410674">
      <w:pPr>
        <w:rPr>
          <w:rFonts w:asciiTheme="minorHAnsi" w:hAnsiTheme="minorHAnsi"/>
          <w:sz w:val="28"/>
          <w:szCs w:val="28"/>
        </w:rPr>
      </w:pPr>
      <w:r w:rsidRPr="005515C0">
        <w:rPr>
          <w:rFonts w:asciiTheme="minorHAnsi" w:hAnsiTheme="minorHAnsi"/>
          <w:sz w:val="28"/>
          <w:szCs w:val="28"/>
        </w:rPr>
        <w:t>Student’s signature:  _____________________________</w:t>
      </w:r>
    </w:p>
    <w:p w:rsidR="00410674" w:rsidRDefault="00410674" w:rsidP="00410674">
      <w:pPr>
        <w:rPr>
          <w:rFonts w:asciiTheme="minorHAnsi" w:hAnsiTheme="minorHAnsi"/>
          <w:sz w:val="28"/>
          <w:szCs w:val="28"/>
        </w:rPr>
      </w:pPr>
    </w:p>
    <w:p w:rsidR="00410674" w:rsidRDefault="00410674" w:rsidP="00410674">
      <w:pPr>
        <w:rPr>
          <w:rFonts w:asciiTheme="minorHAnsi" w:hAnsiTheme="minorHAnsi"/>
          <w:sz w:val="28"/>
          <w:szCs w:val="28"/>
        </w:rPr>
      </w:pPr>
    </w:p>
    <w:p w:rsidR="00410674" w:rsidRDefault="00410674" w:rsidP="00410674">
      <w:pPr>
        <w:rPr>
          <w:rFonts w:asciiTheme="minorHAnsi" w:hAnsiTheme="minorHAnsi"/>
          <w:sz w:val="28"/>
          <w:szCs w:val="28"/>
        </w:rPr>
      </w:pPr>
    </w:p>
    <w:p w:rsidR="00410674" w:rsidRDefault="00410674" w:rsidP="00410674">
      <w:pPr>
        <w:rPr>
          <w:rFonts w:asciiTheme="minorHAnsi" w:hAnsiTheme="minorHAnsi"/>
          <w:sz w:val="28"/>
          <w:szCs w:val="28"/>
        </w:rPr>
      </w:pPr>
    </w:p>
    <w:p w:rsidR="00410674" w:rsidRPr="005515C0" w:rsidRDefault="00410674" w:rsidP="00410674">
      <w:pPr>
        <w:rPr>
          <w:rFonts w:asciiTheme="minorHAnsi" w:hAnsiTheme="minorHAnsi"/>
          <w:sz w:val="28"/>
          <w:szCs w:val="28"/>
        </w:rPr>
      </w:pPr>
      <w:r w:rsidRPr="005515C0">
        <w:rPr>
          <w:rFonts w:asciiTheme="minorHAnsi" w:hAnsiTheme="minorHAnsi"/>
          <w:sz w:val="28"/>
          <w:szCs w:val="28"/>
        </w:rPr>
        <w:t>Parent’s name</w:t>
      </w:r>
      <w:r>
        <w:rPr>
          <w:rFonts w:asciiTheme="minorHAnsi" w:hAnsiTheme="minorHAnsi"/>
          <w:sz w:val="28"/>
          <w:szCs w:val="28"/>
        </w:rPr>
        <w:t xml:space="preserve"> (Print)</w:t>
      </w:r>
      <w:r w:rsidRPr="005515C0">
        <w:rPr>
          <w:rFonts w:asciiTheme="minorHAnsi" w:hAnsiTheme="minorHAnsi"/>
          <w:sz w:val="28"/>
          <w:szCs w:val="28"/>
        </w:rPr>
        <w:t>:  _________________________________</w:t>
      </w:r>
    </w:p>
    <w:p w:rsidR="00410674" w:rsidRDefault="00410674" w:rsidP="00410674">
      <w:pPr>
        <w:rPr>
          <w:rFonts w:asciiTheme="minorHAnsi" w:hAnsiTheme="minorHAnsi"/>
          <w:sz w:val="28"/>
          <w:szCs w:val="28"/>
        </w:rPr>
      </w:pPr>
    </w:p>
    <w:p w:rsidR="00410674" w:rsidRDefault="00410674" w:rsidP="00410674">
      <w:pPr>
        <w:rPr>
          <w:rFonts w:asciiTheme="minorHAnsi" w:hAnsiTheme="minorHAnsi"/>
          <w:sz w:val="28"/>
          <w:szCs w:val="28"/>
        </w:rPr>
      </w:pPr>
    </w:p>
    <w:p w:rsidR="00410674" w:rsidRPr="005515C0" w:rsidRDefault="00410674" w:rsidP="00410674">
      <w:pPr>
        <w:rPr>
          <w:rFonts w:asciiTheme="minorHAnsi" w:hAnsiTheme="minorHAnsi"/>
          <w:sz w:val="28"/>
          <w:szCs w:val="28"/>
        </w:rPr>
      </w:pPr>
    </w:p>
    <w:p w:rsidR="00410674" w:rsidRDefault="00410674" w:rsidP="00410674">
      <w:pPr>
        <w:rPr>
          <w:rFonts w:asciiTheme="minorHAnsi" w:hAnsiTheme="minorHAnsi"/>
          <w:sz w:val="28"/>
          <w:szCs w:val="28"/>
        </w:rPr>
      </w:pPr>
      <w:r w:rsidRPr="005515C0">
        <w:rPr>
          <w:rFonts w:asciiTheme="minorHAnsi" w:hAnsiTheme="minorHAnsi"/>
          <w:sz w:val="28"/>
          <w:szCs w:val="28"/>
        </w:rPr>
        <w:t>Parent’s signature:  ______________________________</w:t>
      </w:r>
    </w:p>
    <w:p w:rsidR="00410674" w:rsidRDefault="00410674" w:rsidP="00410674">
      <w:pPr>
        <w:rPr>
          <w:rFonts w:asciiTheme="minorHAnsi" w:hAnsiTheme="minorHAnsi"/>
          <w:sz w:val="28"/>
          <w:szCs w:val="28"/>
        </w:rPr>
      </w:pPr>
    </w:p>
    <w:p w:rsidR="00410674" w:rsidRDefault="00410674" w:rsidP="00410674">
      <w:pPr>
        <w:rPr>
          <w:rFonts w:asciiTheme="minorHAnsi" w:hAnsiTheme="minorHAnsi"/>
          <w:sz w:val="28"/>
          <w:szCs w:val="28"/>
        </w:rPr>
      </w:pPr>
    </w:p>
    <w:p w:rsidR="00410674" w:rsidRDefault="00410674" w:rsidP="00410674">
      <w:pPr>
        <w:rPr>
          <w:rFonts w:asciiTheme="minorHAnsi" w:hAnsiTheme="minorHAnsi"/>
          <w:sz w:val="28"/>
          <w:szCs w:val="28"/>
        </w:rPr>
      </w:pPr>
    </w:p>
    <w:p w:rsidR="00410674" w:rsidRDefault="00410674" w:rsidP="00410674">
      <w:pPr>
        <w:rPr>
          <w:rFonts w:asciiTheme="minorHAnsi" w:hAnsiTheme="minorHAnsi"/>
          <w:sz w:val="28"/>
          <w:szCs w:val="28"/>
        </w:rPr>
      </w:pPr>
    </w:p>
    <w:p w:rsidR="00410674" w:rsidRDefault="00410674" w:rsidP="00410674">
      <w:pPr>
        <w:rPr>
          <w:rFonts w:asciiTheme="minorHAnsi" w:hAnsiTheme="minorHAnsi"/>
          <w:sz w:val="28"/>
          <w:szCs w:val="28"/>
        </w:rPr>
      </w:pPr>
    </w:p>
    <w:p w:rsidR="00410674" w:rsidRPr="002257A8" w:rsidRDefault="00410674">
      <w:pPr>
        <w:rPr>
          <w:rFonts w:ascii="Arial Black" w:hAnsi="Arial Black" w:cs="Arial"/>
        </w:rPr>
      </w:pPr>
    </w:p>
    <w:sectPr w:rsidR="00410674" w:rsidRPr="002257A8" w:rsidSect="00B04AC1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50F39"/>
    <w:multiLevelType w:val="hybridMultilevel"/>
    <w:tmpl w:val="D9D08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F7787"/>
    <w:multiLevelType w:val="hybridMultilevel"/>
    <w:tmpl w:val="A7AA9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55D97"/>
    <w:multiLevelType w:val="hybridMultilevel"/>
    <w:tmpl w:val="80CEBF46"/>
    <w:lvl w:ilvl="0" w:tplc="C346E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03CBE"/>
    <w:multiLevelType w:val="hybridMultilevel"/>
    <w:tmpl w:val="716A8250"/>
    <w:lvl w:ilvl="0" w:tplc="D1EAB572">
      <w:start w:val="1"/>
      <w:numFmt w:val="decimal"/>
      <w:lvlText w:val="%1."/>
      <w:lvlJc w:val="left"/>
      <w:pPr>
        <w:ind w:left="81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A8"/>
    <w:rsid w:val="00032FDC"/>
    <w:rsid w:val="00033CC1"/>
    <w:rsid w:val="00191380"/>
    <w:rsid w:val="002257A8"/>
    <w:rsid w:val="00410674"/>
    <w:rsid w:val="0041176D"/>
    <w:rsid w:val="004B7429"/>
    <w:rsid w:val="009C2E29"/>
    <w:rsid w:val="00B04AC1"/>
    <w:rsid w:val="00B43A4B"/>
    <w:rsid w:val="00D97CDF"/>
    <w:rsid w:val="00FC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5D8A6C-1812-4C1C-B703-38C44C92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257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257A8"/>
    <w:pPr>
      <w:keepNext/>
      <w:spacing w:after="120"/>
      <w:outlineLvl w:val="3"/>
    </w:pPr>
    <w:rPr>
      <w:rFonts w:ascii="Arial" w:hAnsi="Arial" w:cs="Arial"/>
      <w:b/>
      <w:bCs/>
      <w:color w:val="9933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257A8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257A8"/>
    <w:rPr>
      <w:rFonts w:ascii="Arial" w:eastAsia="Times New Roman" w:hAnsi="Arial" w:cs="Arial"/>
      <w:b/>
      <w:bCs/>
      <w:color w:val="993366"/>
      <w:sz w:val="20"/>
      <w:szCs w:val="20"/>
    </w:rPr>
  </w:style>
  <w:style w:type="character" w:customStyle="1" w:styleId="Heading2Char">
    <w:name w:val="Heading 2 Char"/>
    <w:basedOn w:val="DefaultParagraphFont"/>
    <w:rsid w:val="002257A8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257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57A8"/>
    <w:rPr>
      <w:color w:val="0000FF"/>
      <w:u w:val="single"/>
    </w:rPr>
  </w:style>
  <w:style w:type="paragraph" w:customStyle="1" w:styleId="SD-BodyText9pt">
    <w:name w:val="SD-Body Text 9pt"/>
    <w:basedOn w:val="Normal"/>
    <w:rsid w:val="002257A8"/>
    <w:pPr>
      <w:widowControl w:val="0"/>
      <w:autoSpaceDE w:val="0"/>
      <w:autoSpaceDN w:val="0"/>
      <w:adjustRightInd w:val="0"/>
      <w:spacing w:after="58" w:line="190" w:lineRule="atLeast"/>
      <w:jc w:val="both"/>
      <w:textAlignment w:val="baseline"/>
    </w:pPr>
    <w:rPr>
      <w:rFonts w:ascii="Arial Narrow" w:hAnsi="Arial Narrow"/>
      <w:color w:val="000000"/>
      <w:sz w:val="18"/>
      <w:szCs w:val="18"/>
    </w:rPr>
  </w:style>
  <w:style w:type="paragraph" w:customStyle="1" w:styleId="Body">
    <w:name w:val="Body"/>
    <w:link w:val="BodyChar"/>
    <w:rsid w:val="002257A8"/>
    <w:pPr>
      <w:spacing w:after="80" w:line="240" w:lineRule="auto"/>
      <w:jc w:val="both"/>
    </w:pPr>
    <w:rPr>
      <w:rFonts w:ascii="Times New Roman" w:eastAsia="Times" w:hAnsi="Times New Roman" w:cs="Times New Roman"/>
      <w:noProof/>
      <w:sz w:val="18"/>
      <w:szCs w:val="18"/>
    </w:rPr>
  </w:style>
  <w:style w:type="character" w:customStyle="1" w:styleId="BodyChar">
    <w:name w:val="Body Char"/>
    <w:basedOn w:val="DefaultParagraphFont"/>
    <w:link w:val="Body"/>
    <w:rsid w:val="002257A8"/>
    <w:rPr>
      <w:rFonts w:ascii="Times New Roman" w:eastAsia="Times" w:hAnsi="Times New Roman" w:cs="Times New Roman"/>
      <w:noProof/>
      <w:sz w:val="18"/>
      <w:szCs w:val="18"/>
    </w:rPr>
  </w:style>
  <w:style w:type="paragraph" w:customStyle="1" w:styleId="SD-Heading10L">
    <w:name w:val="SD-Heading 10L"/>
    <w:basedOn w:val="Normal"/>
    <w:rsid w:val="002257A8"/>
    <w:pPr>
      <w:keepNext/>
      <w:keepLines/>
      <w:widowControl w:val="0"/>
      <w:autoSpaceDE w:val="0"/>
      <w:autoSpaceDN w:val="0"/>
      <w:adjustRightInd w:val="0"/>
      <w:spacing w:before="29" w:after="29" w:line="220" w:lineRule="atLeast"/>
      <w:textAlignment w:val="baseline"/>
    </w:pPr>
    <w:rPr>
      <w:rFonts w:ascii="Arial Narrow" w:hAnsi="Arial Narrow"/>
      <w:b/>
      <w:bCs/>
      <w:cap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4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orgiastandards.org" TargetMode="External"/><Relationship Id="rId5" Type="http://schemas.openxmlformats.org/officeDocument/2006/relationships/hyperlink" Target="http://bhscoachjohnson.weebly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kristina.oldeen</dc:creator>
  <cp:lastModifiedBy>Justin Johnson</cp:lastModifiedBy>
  <cp:revision>2</cp:revision>
  <cp:lastPrinted>2015-08-05T21:30:00Z</cp:lastPrinted>
  <dcterms:created xsi:type="dcterms:W3CDTF">2015-08-05T21:31:00Z</dcterms:created>
  <dcterms:modified xsi:type="dcterms:W3CDTF">2015-08-05T21:31:00Z</dcterms:modified>
</cp:coreProperties>
</file>